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7E" w:rsidRDefault="002A153A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D46DF" wp14:editId="67C4CC40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C413" id="Rectangle 30" o:spid="_x0000_s1026" style="position:absolute;margin-left:423.7pt;margin-top:-36.75pt;width:96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CDegIAAAMFAAAOAAAAZHJzL2Uyb0RvYy54bWysVFFv2yAQfp+0/4B4X20nbZJadaqqWadJ&#10;3Vatm/Z8AWzQMDAgcdpfvwOnabruaZotWZzv+Lj77jsuLne9Jlvhg7KmodVJSYkwzHJluoZ+/3bz&#10;bkFJiGA4aGtEQx9EoJfLt28uBleLiZVWc+EJgphQD66hMkZXF0VgUvQQTqwTBp2t9T1ENH1XcA8D&#10;ove6mJTlrBis585bJkLAv6vRSZcZv20Fi1/aNohIdEMxt5i/Pn/X6VssL6DuPDip2D4N+IcselAG&#10;Dz1ArSAC2Xj1CqpXzNtg23jCbF/YtlVM5Bqwmqr8o5p7CU7kWpCc4A40hf8Hyz5v7zxRvKETSgz0&#10;2KKvSBqYTgsyzfwMLtQYdu/ufKowuFvLfgZi7LXEMHHlvR2kAI5ZVYnP4sWGZATcStbDJ8sRHjbR&#10;Zqp2re8TIJJAdrkjD4eOiF0kDH9Wk+oc20wJQ181nVczNNIZUD9tdz7ED8L2JC0a6jH7DA/b2xDH&#10;0KeQnL7Vit8orbPhu/W19mQLKI+b/OzRw3GYNmRo6Gx6VmbkF75wDFHm528QKYUVBDkepbu0XtmY&#10;QqHuVcQh0Kpv6OKAAHUi9b3hOSSC0uMaS9cm7RJZ3lhkMuwGIe4lHwhXiYaqnM9nU4oWin1RjagE&#10;dIdTyqKnxNv4Q0WZJZZof0XHokzvSKV2EsbMzxLSU4Fj6bkbh/OzdZRaVkMSQBrJUK8tf0Ax4Om5&#10;43hz4EJa/0jJgFPY0PBrA15Qoj8aFNR5dXqaxjYbp2fzCRr+2LM+9oBhCNXQSMm4vI7jqG+cV51M&#10;tOR6jL1CEbYqy+M5q710cdJyEftbIY3ysZ2jnu+u5W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O3Ogg3oCAAAD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CA67E" wp14:editId="42EBF130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36FF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PIEQIAACoEAAAOAAAAZHJzL2Uyb0RvYy54bWysU8GO2yAQvVfqPyDuie3USbNWnFVlx72k&#10;baTdfgABHKNiQEDiRFX/vQOJo93tparqAx6YmcebecPq8dxLdOLWCa1KnE1TjLiimgl1KPH352ay&#10;xMh5ohiRWvESX7jDj+v371aDKfhMd1oybhGAKFcMpsSd96ZIEkc73hM31YYrcLba9sTD1h4SZskA&#10;6L1MZmm6SAZtmbGacufgtL468Trity2n/lvbOu6RLDFw83G1cd2HNVmvSHGwxHSC3miQf2DRE6Hg&#10;0jtUTTxBRyv+gOoFtdrp1k+p7hPdtoLyWANUk6VvqnnqiOGxFmiOM/c2uf8HS7+edhYJBtphpEgP&#10;Em2F4ijLQ2sG4wqIqNTOhuLoWT2ZraY/HFK66og68Ejx+WIgLwsZyauUsHEGLtgPXzSDGHL0Ovbp&#10;3No+QEIH0DnKcbnLwc8eUTicZ+k8T0E1OvoSUoyJxjr/meseBaPEEkhHYHLaOh+IkGIMCfco3Qgp&#10;o9pSoaHEswgdXE5LwYI3buxhX0mLTiQMDHxNE8t6E2b1UbGI1nHCNjfbEyGvNtwuVcCDWoDPzbpO&#10;xM+H9GGz3CzzST5bbCZ5WteTT02VTxZN9nFef6irqs5+hWKyvOgEY1wFduN0ZvnfqX97J9e5us/n&#10;vQ/Ja/TYMCA7/iPpKGbQ7zoJe80uOzuKDAMZg2+PJ0z8yz3YL5/4+jcAAAD//wMAUEsDBBQABgAI&#10;AAAAIQAxT/GU2QAAAAQBAAAPAAAAZHJzL2Rvd25yZXYueG1sTI7NTsMwEITvSLyDtUjcWhuoShXi&#10;VFCBuEEJVOpxE2+TiHgdxW4T+vQ4JzjOj2a+dD3aVpyo941jDTdzBYK4dKbhSsPX58tsBcIHZIOt&#10;Y9LwQx7W2eVFiolxA3/QKQ+ViCPsE9RQh9AlUvqyJot+7jrimB1cbzFE2VfS9DjEcdvKW6WW0mLD&#10;8aHGjjY1ld/50WrY3u9591w8nc+L12F8aw85Fu8bra+vxscHEIHG8FeGCT+iQxaZCndk40WrYXa3&#10;jM3JFzFdKbUAUUxSZqn8D5/9AgAA//8DAFBLAQItABQABgAIAAAAIQC2gziS/gAAAOEBAAATAAAA&#10;AAAAAAAAAAAAAAAAAABbQ29udGVudF9UeXBlc10ueG1sUEsBAi0AFAAGAAgAAAAhADj9If/WAAAA&#10;lAEAAAsAAAAAAAAAAAAAAAAALwEAAF9yZWxzLy5yZWxzUEsBAi0AFAAGAAgAAAAhAOeXA8gRAgAA&#10;KgQAAA4AAAAAAAAAAAAAAAAALgIAAGRycy9lMm9Eb2MueG1sUEsBAi0AFAAGAAgAAAAhADFP8ZTZ&#10;AAAABAEAAA8AAAAAAAAAAAAAAAAAawQAAGRycy9kb3ducmV2LnhtbFBLBQYAAAAABAAEAPMAAABx&#10;BQAAAAA=&#10;" strokecolor="blue" strokeweight="2pt"/>
            </w:pict>
          </mc:Fallback>
        </mc:AlternateContent>
      </w:r>
      <w:r w:rsidR="00F11E88">
        <w:rPr>
          <w:rFonts w:ascii="Arial" w:hAnsi="Arial"/>
          <w:sz w:val="36"/>
        </w:rPr>
        <w:t>“</w:t>
      </w:r>
      <w:r w:rsidR="00981271">
        <w:rPr>
          <w:rFonts w:ascii="Arial" w:hAnsi="Arial"/>
          <w:sz w:val="36"/>
        </w:rPr>
        <w:t>Family Fun Night</w:t>
      </w:r>
      <w:r w:rsidR="00F11E88">
        <w:rPr>
          <w:rFonts w:ascii="Arial" w:hAnsi="Arial"/>
          <w:sz w:val="36"/>
        </w:rPr>
        <w:t>”</w:t>
      </w:r>
      <w:r w:rsidR="00981271">
        <w:rPr>
          <w:rFonts w:ascii="Arial" w:hAnsi="Arial"/>
          <w:sz w:val="36"/>
        </w:rPr>
        <w:t xml:space="preserve"> Blueprint</w:t>
      </w:r>
    </w:p>
    <w:p w:rsidR="004D7D7E" w:rsidRDefault="00580DEF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0800" behindDoc="0" locked="0" layoutInCell="1" allowOverlap="1" wp14:anchorId="2184F1A4" wp14:editId="0436F088">
            <wp:simplePos x="0" y="0"/>
            <wp:positionH relativeFrom="column">
              <wp:posOffset>5627370</wp:posOffset>
            </wp:positionH>
            <wp:positionV relativeFrom="paragraph">
              <wp:posOffset>2540</wp:posOffset>
            </wp:positionV>
            <wp:extent cx="740410" cy="685800"/>
            <wp:effectExtent l="0" t="0" r="0" b="0"/>
            <wp:wrapNone/>
            <wp:docPr id="31" name="Picture 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3A"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-259080</wp:posOffset>
            </wp:positionH>
            <wp:positionV relativeFrom="paragraph">
              <wp:posOffset>262890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7E" w:rsidRDefault="004D7D7E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4D7D7E" w:rsidRDefault="00580DEF">
      <w:pPr>
        <w:pStyle w:val="CM1"/>
        <w:widowControl/>
        <w:autoSpaceDE/>
        <w:autoSpaceDN/>
        <w:adjustRightInd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</w:t>
      </w:r>
      <w:r w:rsidR="00766958">
        <w:rPr>
          <w:rFonts w:ascii="Arial" w:hAnsi="Arial"/>
          <w:color w:val="000000"/>
        </w:rPr>
        <w:t>ncorporate the</w:t>
      </w:r>
      <w:r w:rsidR="004D7D7E">
        <w:rPr>
          <w:rFonts w:ascii="Arial" w:hAnsi="Arial"/>
          <w:color w:val="000000"/>
        </w:rPr>
        <w:t xml:space="preserve"> information learned in the presenta</w:t>
      </w:r>
      <w:r w:rsidR="00766958">
        <w:rPr>
          <w:rFonts w:ascii="Arial" w:hAnsi="Arial"/>
          <w:color w:val="000000"/>
        </w:rPr>
        <w:t xml:space="preserve">tion </w:t>
      </w:r>
      <w:r>
        <w:rPr>
          <w:rFonts w:ascii="Arial" w:hAnsi="Arial"/>
          <w:color w:val="000000"/>
        </w:rPr>
        <w:t>to</w:t>
      </w:r>
      <w:r w:rsidR="00766958">
        <w:rPr>
          <w:rFonts w:ascii="Arial" w:hAnsi="Arial"/>
          <w:color w:val="000000"/>
        </w:rPr>
        <w:t xml:space="preserve"> design </w:t>
      </w:r>
      <w:r w:rsidR="00981271">
        <w:rPr>
          <w:rFonts w:ascii="Arial" w:hAnsi="Arial"/>
          <w:color w:val="000000"/>
        </w:rPr>
        <w:t xml:space="preserve">a blueprint for a </w:t>
      </w:r>
      <w:r>
        <w:rPr>
          <w:rFonts w:ascii="Arial" w:hAnsi="Arial"/>
          <w:color w:val="000000"/>
        </w:rPr>
        <w:t xml:space="preserve">“Family Fun Night” </w:t>
      </w:r>
      <w:r w:rsidR="00F11E88">
        <w:rPr>
          <w:rFonts w:ascii="Arial" w:hAnsi="Arial"/>
          <w:color w:val="000000"/>
        </w:rPr>
        <w:t xml:space="preserve">that </w:t>
      </w:r>
      <w:r w:rsidR="00981271">
        <w:rPr>
          <w:rFonts w:ascii="Arial" w:hAnsi="Arial"/>
          <w:color w:val="000000"/>
        </w:rPr>
        <w:t>staff</w:t>
      </w:r>
      <w:r w:rsidR="009D0A73">
        <w:rPr>
          <w:rFonts w:ascii="Arial" w:hAnsi="Arial"/>
          <w:color w:val="000000"/>
        </w:rPr>
        <w:t>/parents/volunteers</w:t>
      </w:r>
      <w:r w:rsidR="00981271">
        <w:rPr>
          <w:rFonts w:ascii="Arial" w:hAnsi="Arial"/>
          <w:color w:val="000000"/>
        </w:rPr>
        <w:t xml:space="preserve"> can </w:t>
      </w:r>
      <w:r>
        <w:rPr>
          <w:rFonts w:ascii="Arial" w:hAnsi="Arial"/>
          <w:color w:val="000000"/>
        </w:rPr>
        <w:t>create</w:t>
      </w:r>
      <w:r w:rsidR="004D7D7E">
        <w:rPr>
          <w:rFonts w:ascii="Arial" w:hAnsi="Arial"/>
          <w:color w:val="000000"/>
        </w:rPr>
        <w:t xml:space="preserve"> with</w:t>
      </w:r>
      <w:r w:rsidR="00241865">
        <w:rPr>
          <w:rFonts w:ascii="Arial" w:hAnsi="Arial"/>
          <w:color w:val="000000"/>
        </w:rPr>
        <w:t xml:space="preserve"> TK</w:t>
      </w:r>
      <w:r w:rsidR="004D7D7E">
        <w:rPr>
          <w:rFonts w:ascii="Arial" w:hAnsi="Arial"/>
          <w:color w:val="000000"/>
        </w:rPr>
        <w:t xml:space="preserve"> childre</w:t>
      </w:r>
      <w:r w:rsidR="00981271">
        <w:rPr>
          <w:rFonts w:ascii="Arial" w:hAnsi="Arial"/>
          <w:color w:val="000000"/>
        </w:rPr>
        <w:t>n and families</w:t>
      </w:r>
      <w:r w:rsidR="004D7D7E">
        <w:rPr>
          <w:rFonts w:ascii="Arial" w:hAnsi="Arial"/>
          <w:color w:val="000000"/>
        </w:rPr>
        <w:t>.</w:t>
      </w:r>
    </w:p>
    <w:p w:rsidR="004D7D7E" w:rsidRDefault="004D7D7E">
      <w:pPr>
        <w:pStyle w:val="Default"/>
      </w:pPr>
    </w:p>
    <w:p w:rsidR="004D7D7E" w:rsidRDefault="004D7D7E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4D7D7E" w:rsidRDefault="004D7D7E" w:rsidP="005C0A9C">
      <w:pPr>
        <w:pStyle w:val="Title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071395">
        <w:rPr>
          <w:rFonts w:ascii="Arial" w:eastAsia="Times New Roman" w:hAnsi="Arial"/>
          <w:color w:val="000000"/>
          <w:sz w:val="24"/>
        </w:rPr>
        <w:t>review</w:t>
      </w:r>
      <w:r>
        <w:rPr>
          <w:rFonts w:ascii="Arial" w:eastAsia="Times New Roman" w:hAnsi="Arial"/>
          <w:color w:val="000000"/>
          <w:sz w:val="24"/>
        </w:rPr>
        <w:t xml:space="preserve"> </w:t>
      </w:r>
      <w:r w:rsidR="00F11E88">
        <w:rPr>
          <w:rFonts w:ascii="Arial" w:eastAsia="Times New Roman" w:hAnsi="Arial"/>
          <w:color w:val="000000"/>
          <w:sz w:val="24"/>
          <w:szCs w:val="24"/>
        </w:rPr>
        <w:t xml:space="preserve">information from the presentation and </w:t>
      </w:r>
      <w:r w:rsidR="009D0A73">
        <w:rPr>
          <w:rFonts w:ascii="Arial" w:eastAsia="Times New Roman" w:hAnsi="Arial"/>
          <w:color w:val="000000"/>
          <w:sz w:val="24"/>
        </w:rPr>
        <w:t>cooperatively</w:t>
      </w:r>
      <w:r w:rsidR="00071395">
        <w:rPr>
          <w:rFonts w:ascii="Arial" w:eastAsia="Times New Roman" w:hAnsi="Arial"/>
          <w:color w:val="000000"/>
          <w:sz w:val="24"/>
        </w:rPr>
        <w:t xml:space="preserve"> </w:t>
      </w:r>
      <w:r w:rsidR="00981271">
        <w:rPr>
          <w:rFonts w:ascii="Arial" w:eastAsia="Times New Roman" w:hAnsi="Arial"/>
          <w:color w:val="000000"/>
          <w:sz w:val="24"/>
        </w:rPr>
        <w:t>design</w:t>
      </w:r>
      <w:r w:rsidR="00071395">
        <w:rPr>
          <w:rFonts w:ascii="Arial" w:eastAsia="Times New Roman" w:hAnsi="Arial"/>
          <w:color w:val="000000"/>
          <w:sz w:val="24"/>
        </w:rPr>
        <w:t xml:space="preserve"> a blueprint for</w:t>
      </w:r>
      <w:r w:rsidR="00981271">
        <w:rPr>
          <w:rFonts w:ascii="Arial" w:eastAsia="Times New Roman" w:hAnsi="Arial"/>
          <w:color w:val="000000"/>
          <w:sz w:val="24"/>
        </w:rPr>
        <w:t xml:space="preserve"> a </w:t>
      </w:r>
      <w:r w:rsidR="00F11E88" w:rsidRPr="00F11E88">
        <w:rPr>
          <w:rFonts w:ascii="Arial" w:eastAsia="Times New Roman" w:hAnsi="Arial"/>
          <w:color w:val="000000"/>
          <w:sz w:val="24"/>
        </w:rPr>
        <w:t xml:space="preserve">“Family Fun Night” </w:t>
      </w:r>
      <w:r w:rsidR="00981271">
        <w:rPr>
          <w:rFonts w:ascii="Arial" w:eastAsia="Times New Roman" w:hAnsi="Arial"/>
          <w:color w:val="000000"/>
          <w:sz w:val="24"/>
        </w:rPr>
        <w:t xml:space="preserve">that </w:t>
      </w:r>
      <w:r w:rsidR="00071395">
        <w:rPr>
          <w:rFonts w:ascii="Arial" w:eastAsia="Times New Roman" w:hAnsi="Arial"/>
          <w:color w:val="000000"/>
          <w:sz w:val="24"/>
        </w:rPr>
        <w:t>is appropriate for TK children and families.</w:t>
      </w:r>
    </w:p>
    <w:p w:rsidR="004D7D7E" w:rsidRDefault="004D7D7E">
      <w:pPr>
        <w:rPr>
          <w:rFonts w:ascii="Arial" w:hAnsi="Arial"/>
        </w:rPr>
      </w:pPr>
    </w:p>
    <w:p w:rsidR="005C0A9C" w:rsidRDefault="002A153A" w:rsidP="005C0A9C">
      <w:pPr>
        <w:ind w:left="16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7E">
        <w:rPr>
          <w:rFonts w:ascii="Arial" w:hAnsi="Arial"/>
          <w:b/>
          <w:caps/>
        </w:rPr>
        <w:t xml:space="preserve">Materials Required: </w:t>
      </w:r>
    </w:p>
    <w:p w:rsidR="005C0A9C" w:rsidRPr="005C0A9C" w:rsidRDefault="004D7D7E" w:rsidP="005C0A9C">
      <w:pPr>
        <w:pStyle w:val="ListParagraph"/>
        <w:numPr>
          <w:ilvl w:val="0"/>
          <w:numId w:val="32"/>
        </w:numPr>
        <w:ind w:left="2340"/>
        <w:rPr>
          <w:rFonts w:ascii="Arial" w:hAnsi="Arial"/>
          <w:b/>
          <w:caps/>
        </w:rPr>
      </w:pPr>
      <w:r w:rsidRPr="005C0A9C">
        <w:rPr>
          <w:rFonts w:ascii="Arial" w:hAnsi="Arial"/>
        </w:rPr>
        <w:t>Participants</w:t>
      </w:r>
      <w:r w:rsidR="00BF0222" w:rsidRPr="005C0A9C">
        <w:rPr>
          <w:rFonts w:ascii="Arial" w:hAnsi="Arial"/>
        </w:rPr>
        <w:t>’</w:t>
      </w:r>
      <w:r w:rsidRPr="005C0A9C">
        <w:rPr>
          <w:rFonts w:ascii="Arial" w:hAnsi="Arial"/>
        </w:rPr>
        <w:t xml:space="preserve"> notes from the presentation</w:t>
      </w:r>
    </w:p>
    <w:p w:rsidR="005C0A9C" w:rsidRPr="005C0A9C" w:rsidRDefault="005C0A9C" w:rsidP="005C0A9C">
      <w:pPr>
        <w:pStyle w:val="ListParagraph"/>
        <w:numPr>
          <w:ilvl w:val="0"/>
          <w:numId w:val="32"/>
        </w:numPr>
        <w:ind w:left="2340"/>
        <w:rPr>
          <w:rFonts w:ascii="Arial" w:hAnsi="Arial"/>
          <w:b/>
          <w:caps/>
        </w:rPr>
      </w:pPr>
      <w:r>
        <w:rPr>
          <w:rFonts w:ascii="Arial" w:hAnsi="Arial"/>
        </w:rPr>
        <w:t xml:space="preserve">Chart Paper (1 per </w:t>
      </w:r>
      <w:r w:rsidR="00241865" w:rsidRPr="005C0A9C">
        <w:rPr>
          <w:rFonts w:ascii="Arial" w:hAnsi="Arial"/>
        </w:rPr>
        <w:t xml:space="preserve">table) and markers </w:t>
      </w:r>
    </w:p>
    <w:p w:rsidR="005C0A9C" w:rsidRPr="005C0A9C" w:rsidRDefault="00241865" w:rsidP="005C0A9C">
      <w:pPr>
        <w:pStyle w:val="ListParagraph"/>
        <w:numPr>
          <w:ilvl w:val="0"/>
          <w:numId w:val="32"/>
        </w:numPr>
        <w:ind w:left="2340"/>
        <w:rPr>
          <w:rFonts w:ascii="Arial" w:hAnsi="Arial"/>
          <w:b/>
          <w:caps/>
        </w:rPr>
      </w:pPr>
      <w:r w:rsidRPr="005C0A9C">
        <w:rPr>
          <w:rFonts w:ascii="Arial" w:hAnsi="Arial"/>
        </w:rPr>
        <w:t>Handout</w:t>
      </w:r>
      <w:r w:rsidR="009D0A73" w:rsidRPr="005C0A9C">
        <w:rPr>
          <w:rFonts w:ascii="Arial" w:hAnsi="Arial"/>
        </w:rPr>
        <w:t>s</w:t>
      </w:r>
      <w:r w:rsidR="001C2F3C">
        <w:rPr>
          <w:rFonts w:ascii="Arial" w:hAnsi="Arial"/>
        </w:rPr>
        <w:t xml:space="preserve"> used during presentation</w:t>
      </w:r>
    </w:p>
    <w:p w:rsidR="004D7D7E" w:rsidRPr="005C0A9C" w:rsidRDefault="005C0A9C" w:rsidP="005C0A9C">
      <w:pPr>
        <w:pStyle w:val="ListParagraph"/>
        <w:numPr>
          <w:ilvl w:val="0"/>
          <w:numId w:val="32"/>
        </w:numPr>
        <w:ind w:left="2340"/>
        <w:rPr>
          <w:rFonts w:ascii="Arial" w:hAnsi="Arial"/>
          <w:b/>
          <w:caps/>
        </w:rPr>
      </w:pPr>
      <w:r>
        <w:rPr>
          <w:rFonts w:ascii="Arial" w:hAnsi="Arial"/>
        </w:rPr>
        <w:t xml:space="preserve">OPTIONAL: </w:t>
      </w:r>
      <w:r w:rsidR="009D0A73" w:rsidRPr="005C0A9C">
        <w:rPr>
          <w:rFonts w:ascii="Arial" w:hAnsi="Arial"/>
        </w:rPr>
        <w:t>Yarn balls, b</w:t>
      </w:r>
      <w:r w:rsidR="004D7D7E" w:rsidRPr="005C0A9C">
        <w:rPr>
          <w:rFonts w:ascii="Arial" w:hAnsi="Arial"/>
        </w:rPr>
        <w:t>ean</w:t>
      </w:r>
      <w:r w:rsidR="009D0A73" w:rsidRPr="005C0A9C">
        <w:rPr>
          <w:rFonts w:ascii="Arial" w:hAnsi="Arial"/>
        </w:rPr>
        <w:t xml:space="preserve"> </w:t>
      </w:r>
      <w:r w:rsidR="004D7D7E" w:rsidRPr="005C0A9C">
        <w:rPr>
          <w:rFonts w:ascii="Arial" w:hAnsi="Arial"/>
        </w:rPr>
        <w:t>bags, beach balls, pool noodles, scarves, jump</w:t>
      </w:r>
      <w:r w:rsidR="009D0A73" w:rsidRPr="005C0A9C">
        <w:rPr>
          <w:rFonts w:ascii="Arial" w:hAnsi="Arial"/>
        </w:rPr>
        <w:t xml:space="preserve"> </w:t>
      </w:r>
      <w:r w:rsidR="004D7D7E" w:rsidRPr="005C0A9C">
        <w:rPr>
          <w:rFonts w:ascii="Arial" w:hAnsi="Arial"/>
        </w:rPr>
        <w:t xml:space="preserve">ropes, </w:t>
      </w:r>
      <w:r w:rsidR="008E5675">
        <w:rPr>
          <w:rFonts w:ascii="Arial" w:hAnsi="Arial"/>
        </w:rPr>
        <w:t>or</w:t>
      </w:r>
      <w:r w:rsidR="004D7D7E" w:rsidRPr="005C0A9C">
        <w:rPr>
          <w:rFonts w:ascii="Arial" w:hAnsi="Arial"/>
        </w:rPr>
        <w:t xml:space="preserve"> </w:t>
      </w:r>
      <w:r w:rsidR="00766958" w:rsidRPr="005C0A9C">
        <w:rPr>
          <w:rFonts w:ascii="Arial" w:hAnsi="Arial"/>
        </w:rPr>
        <w:t>other materials to enhance activity</w:t>
      </w:r>
    </w:p>
    <w:p w:rsidR="00BF0222" w:rsidRDefault="002A153A" w:rsidP="00981271">
      <w:pPr>
        <w:pStyle w:val="Title"/>
        <w:jc w:val="lef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92075</wp:posOffset>
            </wp:positionV>
            <wp:extent cx="876300" cy="876300"/>
            <wp:effectExtent l="0" t="0" r="0" b="0"/>
            <wp:wrapSquare wrapText="bothSides"/>
            <wp:docPr id="23" name="Picture 23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7E" w:rsidRDefault="004D7D7E" w:rsidP="00766958">
      <w:pPr>
        <w:pStyle w:val="Title"/>
        <w:ind w:left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</w:t>
      </w:r>
    </w:p>
    <w:p w:rsidR="00241865" w:rsidRPr="00241865" w:rsidRDefault="004D7D7E" w:rsidP="001C2F3C">
      <w:pPr>
        <w:pStyle w:val="Title"/>
        <w:jc w:val="left"/>
        <w:rPr>
          <w:rFonts w:ascii="Arial" w:hAnsi="Arial"/>
        </w:rPr>
      </w:pPr>
      <w:r w:rsidRPr="00FC7F19">
        <w:rPr>
          <w:rFonts w:ascii="Arial" w:hAnsi="Arial"/>
          <w:b/>
          <w:caps/>
          <w:sz w:val="24"/>
        </w:rPr>
        <w:t>Time:</w:t>
      </w:r>
      <w:r>
        <w:rPr>
          <w:rFonts w:ascii="Arial" w:hAnsi="Arial"/>
          <w:sz w:val="24"/>
        </w:rPr>
        <w:t xml:space="preserve">  </w:t>
      </w:r>
      <w:r w:rsidR="00241865">
        <w:rPr>
          <w:rFonts w:ascii="Arial" w:hAnsi="Arial"/>
          <w:sz w:val="24"/>
        </w:rPr>
        <w:t>20-</w:t>
      </w:r>
      <w:r w:rsidR="008E5675">
        <w:rPr>
          <w:rFonts w:ascii="Arial" w:hAnsi="Arial"/>
          <w:sz w:val="24"/>
        </w:rPr>
        <w:t>30 minutes</w:t>
      </w:r>
      <w:r>
        <w:rPr>
          <w:rFonts w:ascii="Arial" w:hAnsi="Arial"/>
          <w:sz w:val="24"/>
        </w:rPr>
        <w:t xml:space="preserve"> </w:t>
      </w:r>
      <w:r w:rsidR="00241865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 xml:space="preserve">depending on the size </w:t>
      </w:r>
      <w:r w:rsidR="00766958">
        <w:rPr>
          <w:rFonts w:ascii="Arial" w:hAnsi="Arial"/>
          <w:sz w:val="24"/>
        </w:rPr>
        <w:t>of group</w:t>
      </w:r>
      <w:r w:rsidR="00241865">
        <w:rPr>
          <w:rFonts w:ascii="Arial" w:hAnsi="Arial"/>
          <w:sz w:val="24"/>
        </w:rPr>
        <w:t>)</w:t>
      </w:r>
      <w:r w:rsidR="00766958">
        <w:rPr>
          <w:rFonts w:ascii="Arial" w:hAnsi="Arial"/>
          <w:sz w:val="24"/>
        </w:rPr>
        <w:t xml:space="preserve">. </w:t>
      </w:r>
      <w:r w:rsidR="00640539">
        <w:rPr>
          <w:rFonts w:ascii="Arial" w:hAnsi="Arial"/>
          <w:sz w:val="24"/>
          <w:szCs w:val="24"/>
        </w:rPr>
        <w:t>T</w:t>
      </w:r>
      <w:r w:rsidR="00241865" w:rsidRPr="00241865">
        <w:rPr>
          <w:rFonts w:ascii="Arial" w:hAnsi="Arial"/>
          <w:sz w:val="24"/>
          <w:szCs w:val="24"/>
        </w:rPr>
        <w:t>able</w:t>
      </w:r>
      <w:r w:rsidR="00640539">
        <w:rPr>
          <w:rFonts w:ascii="Arial" w:hAnsi="Arial"/>
          <w:sz w:val="24"/>
          <w:szCs w:val="24"/>
        </w:rPr>
        <w:t>s have</w:t>
      </w:r>
      <w:r w:rsidR="00241865" w:rsidRPr="00241865">
        <w:rPr>
          <w:rFonts w:ascii="Arial" w:hAnsi="Arial"/>
          <w:sz w:val="24"/>
          <w:szCs w:val="24"/>
        </w:rPr>
        <w:t xml:space="preserve"> 20 minutes to design an activity and share their blueprint </w:t>
      </w:r>
      <w:r w:rsidR="00241865">
        <w:rPr>
          <w:rFonts w:ascii="Arial" w:hAnsi="Arial"/>
          <w:sz w:val="24"/>
          <w:szCs w:val="24"/>
        </w:rPr>
        <w:t xml:space="preserve">(chart paper) </w:t>
      </w:r>
      <w:r w:rsidR="00241865" w:rsidRPr="00241865">
        <w:rPr>
          <w:rFonts w:ascii="Arial" w:hAnsi="Arial"/>
          <w:sz w:val="24"/>
          <w:szCs w:val="24"/>
        </w:rPr>
        <w:t>with one or two other tables.</w:t>
      </w:r>
      <w:r w:rsidR="00241865" w:rsidRPr="00241865">
        <w:rPr>
          <w:rFonts w:ascii="Arial" w:hAnsi="Arial"/>
        </w:rPr>
        <w:t xml:space="preserve">  </w:t>
      </w:r>
    </w:p>
    <w:p w:rsidR="004D7D7E" w:rsidRDefault="004D7D7E">
      <w:pPr>
        <w:rPr>
          <w:rFonts w:ascii="Arial" w:hAnsi="Arial"/>
        </w:rPr>
      </w:pPr>
    </w:p>
    <w:p w:rsidR="004D7D7E" w:rsidRDefault="004D7D7E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8E5675" w:rsidRDefault="002A153A" w:rsidP="008E5675">
      <w:pPr>
        <w:ind w:left="171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072515" cy="956310"/>
            <wp:effectExtent l="0" t="0" r="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7E">
        <w:rPr>
          <w:rFonts w:ascii="Arial" w:hAnsi="Arial"/>
          <w:b/>
          <w:caps/>
        </w:rPr>
        <w:t xml:space="preserve"> Process: </w:t>
      </w:r>
    </w:p>
    <w:p w:rsidR="001C2F3C" w:rsidRPr="008E20A0" w:rsidRDefault="001C2F3C" w:rsidP="001C2F3C">
      <w:pPr>
        <w:pStyle w:val="ListParagraph"/>
        <w:numPr>
          <w:ilvl w:val="0"/>
          <w:numId w:val="33"/>
        </w:numPr>
        <w:rPr>
          <w:rFonts w:ascii="Arial" w:hAnsi="Arial" w:cs="Arial"/>
          <w:b/>
          <w:caps/>
        </w:rPr>
      </w:pPr>
      <w:r w:rsidRPr="00AA58FE">
        <w:rPr>
          <w:rFonts w:ascii="Arial" w:hAnsi="Arial"/>
          <w:iCs/>
        </w:rPr>
        <w:t xml:space="preserve">Activity prompts and directions:  </w:t>
      </w:r>
    </w:p>
    <w:p w:rsidR="001C2F3C" w:rsidRPr="001C2F3C" w:rsidRDefault="001C2F3C" w:rsidP="001C2F3C">
      <w:pPr>
        <w:numPr>
          <w:ilvl w:val="1"/>
          <w:numId w:val="33"/>
        </w:numPr>
        <w:rPr>
          <w:rFonts w:ascii="Arial" w:hAnsi="Arial"/>
          <w:b/>
          <w:caps/>
        </w:rPr>
      </w:pPr>
      <w:r>
        <w:rPr>
          <w:rFonts w:ascii="Arial" w:hAnsi="Arial"/>
        </w:rPr>
        <w:t>R</w:t>
      </w:r>
      <w:r w:rsidRPr="001C2F3C">
        <w:rPr>
          <w:rFonts w:ascii="Arial" w:hAnsi="Arial"/>
        </w:rPr>
        <w:t>eview the handouts used throughout the presentation.</w:t>
      </w:r>
    </w:p>
    <w:p w:rsidR="001C2F3C" w:rsidRPr="001C2F3C" w:rsidRDefault="001C2F3C" w:rsidP="001C2F3C">
      <w:pPr>
        <w:numPr>
          <w:ilvl w:val="1"/>
          <w:numId w:val="33"/>
        </w:numPr>
        <w:rPr>
          <w:rFonts w:ascii="Arial" w:hAnsi="Arial"/>
          <w:b/>
          <w:caps/>
        </w:rPr>
      </w:pPr>
      <w:r>
        <w:rPr>
          <w:rFonts w:ascii="Arial" w:hAnsi="Arial"/>
        </w:rPr>
        <w:t xml:space="preserve">Work with your tablemates to cooperatively design a “Family </w:t>
      </w:r>
      <w:r w:rsidR="00071395" w:rsidRPr="001C2F3C">
        <w:rPr>
          <w:rFonts w:ascii="Arial" w:hAnsi="Arial"/>
        </w:rPr>
        <w:t>Fun Night</w:t>
      </w:r>
      <w:r>
        <w:rPr>
          <w:rFonts w:ascii="Arial" w:hAnsi="Arial"/>
        </w:rPr>
        <w:t>”</w:t>
      </w:r>
      <w:r w:rsidR="00071395" w:rsidRPr="001C2F3C">
        <w:rPr>
          <w:rFonts w:ascii="Arial" w:hAnsi="Arial"/>
        </w:rPr>
        <w:t xml:space="preserve"> </w:t>
      </w:r>
      <w:r>
        <w:rPr>
          <w:rFonts w:ascii="Arial" w:hAnsi="Arial"/>
          <w:iCs/>
        </w:rPr>
        <w:t xml:space="preserve">blueprint.  The blue print must include </w:t>
      </w:r>
      <w:r>
        <w:rPr>
          <w:rFonts w:ascii="Arial" w:hAnsi="Arial"/>
        </w:rPr>
        <w:t>a</w:t>
      </w:r>
      <w:r w:rsidRPr="001C2F3C">
        <w:rPr>
          <w:rFonts w:ascii="Arial" w:hAnsi="Arial"/>
        </w:rPr>
        <w:t>n i</w:t>
      </w:r>
      <w:r w:rsidR="00981271" w:rsidRPr="001C2F3C">
        <w:rPr>
          <w:rFonts w:ascii="Arial" w:hAnsi="Arial"/>
        </w:rPr>
        <w:t>ntroduction, multi</w:t>
      </w:r>
      <w:r w:rsidRPr="001C2F3C">
        <w:rPr>
          <w:rFonts w:ascii="Arial" w:hAnsi="Arial"/>
        </w:rPr>
        <w:t xml:space="preserve">ple stations, and a conclusion </w:t>
      </w:r>
      <w:r w:rsidR="00981271" w:rsidRPr="001C2F3C">
        <w:rPr>
          <w:rFonts w:ascii="Arial" w:hAnsi="Arial"/>
          <w:iCs/>
        </w:rPr>
        <w:t xml:space="preserve">that is inclusive of all </w:t>
      </w:r>
      <w:r w:rsidRPr="001C2F3C">
        <w:rPr>
          <w:rFonts w:ascii="Arial" w:hAnsi="Arial"/>
          <w:iCs/>
        </w:rPr>
        <w:t>fundamental movement skills</w:t>
      </w:r>
      <w:r>
        <w:rPr>
          <w:rFonts w:ascii="Arial" w:hAnsi="Arial"/>
          <w:iCs/>
        </w:rPr>
        <w:t>.</w:t>
      </w:r>
      <w:r w:rsidR="00071395" w:rsidRPr="001C2F3C">
        <w:rPr>
          <w:rFonts w:ascii="Arial" w:hAnsi="Arial"/>
          <w:iCs/>
        </w:rPr>
        <w:t xml:space="preserve"> </w:t>
      </w:r>
    </w:p>
    <w:p w:rsidR="001C2F3C" w:rsidRDefault="001C2F3C" w:rsidP="001C2F3C">
      <w:pPr>
        <w:numPr>
          <w:ilvl w:val="1"/>
          <w:numId w:val="33"/>
        </w:numPr>
        <w:rPr>
          <w:rFonts w:ascii="Arial" w:hAnsi="Arial"/>
          <w:b/>
          <w:caps/>
        </w:rPr>
      </w:pPr>
      <w:r>
        <w:rPr>
          <w:rFonts w:ascii="Arial" w:hAnsi="Arial"/>
          <w:iCs/>
        </w:rPr>
        <w:t>Prepare to share-out your blueprint with one or two other table groups.</w:t>
      </w:r>
    </w:p>
    <w:p w:rsidR="001C2F3C" w:rsidRDefault="001C2F3C" w:rsidP="001C2F3C">
      <w:pPr>
        <w:rPr>
          <w:rFonts w:ascii="Arial" w:hAnsi="Arial"/>
        </w:rPr>
      </w:pPr>
    </w:p>
    <w:p w:rsidR="001C2F3C" w:rsidRDefault="004D7D7E" w:rsidP="001C2F3C">
      <w:pPr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1C2F3C" w:rsidRPr="001C2F3C" w:rsidRDefault="009D0A73" w:rsidP="001C2F3C">
      <w:pPr>
        <w:pStyle w:val="ListParagraph"/>
        <w:numPr>
          <w:ilvl w:val="0"/>
          <w:numId w:val="33"/>
        </w:numPr>
        <w:ind w:left="630"/>
        <w:rPr>
          <w:rFonts w:ascii="Arial" w:hAnsi="Arial"/>
          <w:b/>
        </w:rPr>
      </w:pPr>
      <w:r w:rsidRPr="001C2F3C">
        <w:rPr>
          <w:rFonts w:ascii="Arial" w:hAnsi="Arial"/>
        </w:rPr>
        <w:t>Participants should consider</w:t>
      </w:r>
      <w:r w:rsidR="008E5675" w:rsidRPr="001C2F3C">
        <w:rPr>
          <w:rFonts w:ascii="Arial" w:hAnsi="Arial"/>
        </w:rPr>
        <w:t xml:space="preserve"> and apply </w:t>
      </w:r>
      <w:r w:rsidR="008E5675" w:rsidRPr="001C2F3C">
        <w:rPr>
          <w:rFonts w:ascii="Arial" w:hAnsi="Arial"/>
        </w:rPr>
        <w:t>accommodations for children with disabilities</w:t>
      </w:r>
      <w:r w:rsidR="008E5675" w:rsidRPr="001C2F3C">
        <w:rPr>
          <w:rFonts w:ascii="Arial" w:hAnsi="Arial"/>
        </w:rPr>
        <w:t xml:space="preserve"> and strategies for English-language development</w:t>
      </w:r>
      <w:r w:rsidRPr="001C2F3C">
        <w:rPr>
          <w:rFonts w:ascii="Arial" w:hAnsi="Arial"/>
        </w:rPr>
        <w:t>.</w:t>
      </w:r>
    </w:p>
    <w:p w:rsidR="001C2F3C" w:rsidRPr="001C2F3C" w:rsidRDefault="00241865" w:rsidP="001C2F3C">
      <w:pPr>
        <w:pStyle w:val="ListParagraph"/>
        <w:numPr>
          <w:ilvl w:val="0"/>
          <w:numId w:val="33"/>
        </w:numPr>
        <w:ind w:left="630"/>
        <w:rPr>
          <w:rFonts w:ascii="Arial" w:hAnsi="Arial"/>
          <w:b/>
        </w:rPr>
      </w:pPr>
      <w:r w:rsidRPr="001C2F3C">
        <w:rPr>
          <w:rFonts w:ascii="Arial" w:hAnsi="Arial"/>
        </w:rPr>
        <w:t>G</w:t>
      </w:r>
      <w:r w:rsidR="004D7D7E" w:rsidRPr="001C2F3C">
        <w:rPr>
          <w:rFonts w:ascii="Arial" w:hAnsi="Arial"/>
        </w:rPr>
        <w:t>roup</w:t>
      </w:r>
      <w:r w:rsidRPr="001C2F3C">
        <w:rPr>
          <w:rFonts w:ascii="Arial" w:hAnsi="Arial"/>
        </w:rPr>
        <w:t>s</w:t>
      </w:r>
      <w:r w:rsidR="004D7D7E" w:rsidRPr="001C2F3C">
        <w:rPr>
          <w:rFonts w:ascii="Arial" w:hAnsi="Arial"/>
        </w:rPr>
        <w:t xml:space="preserve"> can</w:t>
      </w:r>
      <w:r w:rsidRPr="001C2F3C">
        <w:rPr>
          <w:rFonts w:ascii="Arial" w:hAnsi="Arial"/>
        </w:rPr>
        <w:t xml:space="preserve"> set up a small version of stations for demonstration purposes.</w:t>
      </w:r>
    </w:p>
    <w:p w:rsidR="00241865" w:rsidRPr="001C2F3C" w:rsidRDefault="009D0A73" w:rsidP="001C2F3C">
      <w:pPr>
        <w:pStyle w:val="ListParagraph"/>
        <w:numPr>
          <w:ilvl w:val="0"/>
          <w:numId w:val="33"/>
        </w:numPr>
        <w:ind w:left="630"/>
        <w:rPr>
          <w:rFonts w:ascii="Arial" w:hAnsi="Arial"/>
          <w:b/>
        </w:rPr>
      </w:pPr>
      <w:r w:rsidRPr="001C2F3C">
        <w:rPr>
          <w:rFonts w:ascii="Arial" w:hAnsi="Arial"/>
        </w:rPr>
        <w:t>Encour</w:t>
      </w:r>
      <w:r w:rsidR="001C2F3C">
        <w:rPr>
          <w:rFonts w:ascii="Arial" w:hAnsi="Arial"/>
        </w:rPr>
        <w:t>age groups to integrate content</w:t>
      </w:r>
      <w:bookmarkStart w:id="0" w:name="_GoBack"/>
      <w:bookmarkEnd w:id="0"/>
      <w:r w:rsidRPr="001C2F3C">
        <w:rPr>
          <w:rFonts w:ascii="Arial" w:hAnsi="Arial"/>
        </w:rPr>
        <w:t xml:space="preserve"> </w:t>
      </w:r>
      <w:r w:rsidR="008E5675" w:rsidRPr="001C2F3C">
        <w:rPr>
          <w:rFonts w:ascii="Arial" w:hAnsi="Arial"/>
        </w:rPr>
        <w:t xml:space="preserve">areas (Math, Science, Language and </w:t>
      </w:r>
      <w:r w:rsidRPr="001C2F3C">
        <w:rPr>
          <w:rFonts w:ascii="Arial" w:hAnsi="Arial"/>
        </w:rPr>
        <w:t>Literacy, etc.)</w:t>
      </w:r>
      <w:r w:rsidR="00241865" w:rsidRPr="001C2F3C">
        <w:rPr>
          <w:rFonts w:ascii="Arial" w:hAnsi="Arial"/>
        </w:rPr>
        <w:t xml:space="preserve"> </w:t>
      </w:r>
      <w:r w:rsidRPr="001C2F3C">
        <w:rPr>
          <w:rFonts w:ascii="Arial" w:hAnsi="Arial"/>
        </w:rPr>
        <w:t>to illustrate</w:t>
      </w:r>
      <w:r w:rsidR="00241865" w:rsidRPr="001C2F3C">
        <w:rPr>
          <w:rFonts w:ascii="Arial" w:hAnsi="Arial"/>
        </w:rPr>
        <w:t xml:space="preserve"> </w:t>
      </w:r>
      <w:r w:rsidRPr="001C2F3C">
        <w:rPr>
          <w:rFonts w:ascii="Arial" w:hAnsi="Arial"/>
        </w:rPr>
        <w:t>moving and learning through</w:t>
      </w:r>
      <w:r w:rsidR="00241865" w:rsidRPr="001C2F3C">
        <w:rPr>
          <w:rFonts w:ascii="Arial" w:hAnsi="Arial"/>
        </w:rPr>
        <w:t xml:space="preserve"> active physical play.</w:t>
      </w:r>
      <w:r w:rsidR="004D7D7E" w:rsidRPr="001C2F3C">
        <w:rPr>
          <w:rFonts w:ascii="Arial" w:hAnsi="Arial"/>
        </w:rPr>
        <w:t xml:space="preserve"> </w:t>
      </w:r>
    </w:p>
    <w:p w:rsidR="004D7D7E" w:rsidRDefault="004D7D7E" w:rsidP="0004701A">
      <w:pPr>
        <w:jc w:val="right"/>
      </w:pPr>
    </w:p>
    <w:sectPr w:rsidR="004D7D7E" w:rsidSect="00B97EEB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7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98" w:rsidRDefault="00EB6498">
      <w:r>
        <w:separator/>
      </w:r>
    </w:p>
  </w:endnote>
  <w:endnote w:type="continuationSeparator" w:id="0">
    <w:p w:rsidR="00EB6498" w:rsidRDefault="00EB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Default="004D7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D7E" w:rsidRDefault="004D7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Pr="00766958" w:rsidRDefault="00766958" w:rsidP="008E5675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</w:t>
    </w:r>
    <w:r w:rsidR="0004701A">
      <w:rPr>
        <w:rFonts w:ascii="Arial" w:hAnsi="Arial"/>
        <w:color w:val="000000"/>
        <w:sz w:val="18"/>
      </w:rPr>
      <w:t>2016</w:t>
    </w:r>
    <w:r>
      <w:rPr>
        <w:rFonts w:ascii="Arial" w:hAnsi="Arial"/>
        <w:color w:val="000000"/>
        <w:sz w:val="18"/>
      </w:rPr>
      <w:t xml:space="preserve"> California Department of Education</w:t>
    </w:r>
    <w:r w:rsidR="008E5675">
      <w:rPr>
        <w:rFonts w:ascii="Arial" w:hAnsi="Arial"/>
        <w:color w:val="000000"/>
        <w:sz w:val="18"/>
      </w:rPr>
      <w:t>.</w:t>
    </w:r>
  </w:p>
  <w:p w:rsidR="004D7D7E" w:rsidRDefault="004D7D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98" w:rsidRDefault="00EB6498">
      <w:r>
        <w:separator/>
      </w:r>
    </w:p>
  </w:footnote>
  <w:footnote w:type="continuationSeparator" w:id="0">
    <w:p w:rsidR="00EB6498" w:rsidRDefault="00EB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EB" w:rsidRPr="002A153A" w:rsidRDefault="002A153A" w:rsidP="002A153A">
    <w:pPr>
      <w:pStyle w:val="Header"/>
      <w:jc w:val="center"/>
      <w:rPr>
        <w:rFonts w:ascii="Arial" w:hAnsi="Arial" w:cs="Arial"/>
        <w:b/>
      </w:rPr>
    </w:pPr>
    <w:r w:rsidRPr="002A153A">
      <w:rPr>
        <w:rFonts w:ascii="Arial" w:hAnsi="Arial" w:cs="Arial"/>
        <w:b/>
      </w:rPr>
      <w:t>ACTIVITY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DF8C03"/>
    <w:multiLevelType w:val="hybridMultilevel"/>
    <w:tmpl w:val="F014A368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C68C6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4863C8F"/>
    <w:multiLevelType w:val="hybridMultilevel"/>
    <w:tmpl w:val="43766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A14A4"/>
    <w:multiLevelType w:val="hybridMultilevel"/>
    <w:tmpl w:val="F356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4948"/>
    <w:multiLevelType w:val="hybridMultilevel"/>
    <w:tmpl w:val="3560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D016"/>
    <w:multiLevelType w:val="hybridMultilevel"/>
    <w:tmpl w:val="67C1A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B4FE8"/>
    <w:multiLevelType w:val="hybridMultilevel"/>
    <w:tmpl w:val="512A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72"/>
    <w:multiLevelType w:val="hybridMultilevel"/>
    <w:tmpl w:val="D3D2C1B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070733"/>
    <w:multiLevelType w:val="hybridMultilevel"/>
    <w:tmpl w:val="E52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0ECD"/>
    <w:multiLevelType w:val="hybridMultilevel"/>
    <w:tmpl w:val="103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8F5"/>
    <w:multiLevelType w:val="hybridMultilevel"/>
    <w:tmpl w:val="8E56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E80A5E"/>
    <w:multiLevelType w:val="hybridMultilevel"/>
    <w:tmpl w:val="3CBA1D7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9902838"/>
    <w:multiLevelType w:val="hybridMultilevel"/>
    <w:tmpl w:val="2FD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71410"/>
    <w:multiLevelType w:val="hybridMultilevel"/>
    <w:tmpl w:val="9F5CF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C3A7B"/>
    <w:multiLevelType w:val="hybridMultilevel"/>
    <w:tmpl w:val="6136F0C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03A8"/>
    <w:multiLevelType w:val="hybridMultilevel"/>
    <w:tmpl w:val="C76E4C3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14BD"/>
    <w:multiLevelType w:val="hybridMultilevel"/>
    <w:tmpl w:val="87A8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82568"/>
    <w:multiLevelType w:val="hybridMultilevel"/>
    <w:tmpl w:val="D6A622DA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083A"/>
    <w:multiLevelType w:val="hybridMultilevel"/>
    <w:tmpl w:val="3F8E7578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35E69"/>
    <w:multiLevelType w:val="hybridMultilevel"/>
    <w:tmpl w:val="76306A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3C9D"/>
    <w:multiLevelType w:val="hybridMultilevel"/>
    <w:tmpl w:val="F3F83780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4956"/>
    <w:multiLevelType w:val="hybridMultilevel"/>
    <w:tmpl w:val="FA3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675"/>
    <w:multiLevelType w:val="hybridMultilevel"/>
    <w:tmpl w:val="7B5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B7BE7"/>
    <w:multiLevelType w:val="hybridMultilevel"/>
    <w:tmpl w:val="EEA48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740A7"/>
    <w:multiLevelType w:val="hybridMultilevel"/>
    <w:tmpl w:val="B7D847FC"/>
    <w:lvl w:ilvl="0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59FA0813"/>
    <w:multiLevelType w:val="hybridMultilevel"/>
    <w:tmpl w:val="68FAC28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9" w15:restartNumberingAfterBreak="0">
    <w:nsid w:val="5A5C4EB6"/>
    <w:multiLevelType w:val="hybrid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00403"/>
    <w:multiLevelType w:val="hybridMultilevel"/>
    <w:tmpl w:val="32E71227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A15814"/>
    <w:multiLevelType w:val="hybridMultilevel"/>
    <w:tmpl w:val="CA36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B76B0"/>
    <w:multiLevelType w:val="hybridMultilevel"/>
    <w:tmpl w:val="F30E1CE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7"/>
  </w:num>
  <w:num w:numId="5">
    <w:abstractNumId w:val="26"/>
  </w:num>
  <w:num w:numId="6">
    <w:abstractNumId w:val="11"/>
  </w:num>
  <w:num w:numId="7">
    <w:abstractNumId w:val="27"/>
  </w:num>
  <w:num w:numId="8">
    <w:abstractNumId w:val="22"/>
  </w:num>
  <w:num w:numId="9">
    <w:abstractNumId w:val="19"/>
  </w:num>
  <w:num w:numId="10">
    <w:abstractNumId w:val="21"/>
  </w:num>
  <w:num w:numId="11">
    <w:abstractNumId w:val="33"/>
  </w:num>
  <w:num w:numId="12">
    <w:abstractNumId w:val="16"/>
  </w:num>
  <w:num w:numId="13">
    <w:abstractNumId w:val="29"/>
  </w:num>
  <w:num w:numId="14">
    <w:abstractNumId w:val="24"/>
  </w:num>
  <w:num w:numId="15">
    <w:abstractNumId w:val="20"/>
  </w:num>
  <w:num w:numId="16">
    <w:abstractNumId w:val="9"/>
  </w:num>
  <w:num w:numId="17">
    <w:abstractNumId w:val="17"/>
  </w:num>
  <w:num w:numId="18">
    <w:abstractNumId w:val="32"/>
  </w:num>
  <w:num w:numId="19">
    <w:abstractNumId w:val="18"/>
  </w:num>
  <w:num w:numId="20">
    <w:abstractNumId w:val="12"/>
  </w:num>
  <w:num w:numId="21">
    <w:abstractNumId w:val="25"/>
  </w:num>
  <w:num w:numId="22">
    <w:abstractNumId w:val="3"/>
  </w:num>
  <w:num w:numId="23">
    <w:abstractNumId w:val="10"/>
  </w:num>
  <w:num w:numId="24">
    <w:abstractNumId w:val="30"/>
  </w:num>
  <w:num w:numId="25">
    <w:abstractNumId w:val="5"/>
  </w:num>
  <w:num w:numId="26">
    <w:abstractNumId w:val="23"/>
  </w:num>
  <w:num w:numId="27">
    <w:abstractNumId w:val="15"/>
  </w:num>
  <w:num w:numId="28">
    <w:abstractNumId w:val="6"/>
  </w:num>
  <w:num w:numId="29">
    <w:abstractNumId w:val="14"/>
  </w:num>
  <w:num w:numId="30">
    <w:abstractNumId w:val="4"/>
  </w:num>
  <w:num w:numId="31">
    <w:abstractNumId w:val="2"/>
  </w:num>
  <w:num w:numId="32">
    <w:abstractNumId w:val="8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1"/>
    <w:rsid w:val="0004701A"/>
    <w:rsid w:val="0005155E"/>
    <w:rsid w:val="00071395"/>
    <w:rsid w:val="000C1C7B"/>
    <w:rsid w:val="000D2F13"/>
    <w:rsid w:val="00193BDE"/>
    <w:rsid w:val="001C2F3C"/>
    <w:rsid w:val="001F7FB3"/>
    <w:rsid w:val="00241865"/>
    <w:rsid w:val="002A153A"/>
    <w:rsid w:val="002E34B7"/>
    <w:rsid w:val="003571A5"/>
    <w:rsid w:val="00451C6B"/>
    <w:rsid w:val="00462450"/>
    <w:rsid w:val="004D7D7E"/>
    <w:rsid w:val="00580DEF"/>
    <w:rsid w:val="005C0A9C"/>
    <w:rsid w:val="005C6333"/>
    <w:rsid w:val="00640539"/>
    <w:rsid w:val="00697C51"/>
    <w:rsid w:val="006C2E11"/>
    <w:rsid w:val="00766958"/>
    <w:rsid w:val="00795CDA"/>
    <w:rsid w:val="007C5E00"/>
    <w:rsid w:val="008629E3"/>
    <w:rsid w:val="008E5675"/>
    <w:rsid w:val="00981271"/>
    <w:rsid w:val="009B145A"/>
    <w:rsid w:val="009D0A73"/>
    <w:rsid w:val="009E6702"/>
    <w:rsid w:val="00A16871"/>
    <w:rsid w:val="00AC6F6B"/>
    <w:rsid w:val="00AD336E"/>
    <w:rsid w:val="00B02426"/>
    <w:rsid w:val="00B97EEB"/>
    <w:rsid w:val="00BF0222"/>
    <w:rsid w:val="00D156D8"/>
    <w:rsid w:val="00DB4B9D"/>
    <w:rsid w:val="00E94E59"/>
    <w:rsid w:val="00EB6498"/>
    <w:rsid w:val="00F11E88"/>
    <w:rsid w:val="00F725A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1A10C"/>
  <w14:defaultImageDpi w14:val="300"/>
  <w15:chartTrackingRefBased/>
  <w15:docId w15:val="{D39CF83B-3D95-4062-AB07-1161D4C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18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C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1651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Jana L. Peeters</cp:lastModifiedBy>
  <cp:revision>5</cp:revision>
  <cp:lastPrinted>2016-07-21T22:25:00Z</cp:lastPrinted>
  <dcterms:created xsi:type="dcterms:W3CDTF">2016-09-29T19:00:00Z</dcterms:created>
  <dcterms:modified xsi:type="dcterms:W3CDTF">2016-10-04T22:08:00Z</dcterms:modified>
</cp:coreProperties>
</file>