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7" w:rsidRDefault="00134186" w:rsidP="000B55EA">
      <w:pPr>
        <w:rPr>
          <w:rFonts w:ascii="Arial" w:hAnsi="Arial" w:cs="Arial"/>
        </w:rPr>
      </w:pPr>
      <w:bookmarkStart w:id="0" w:name="_GoBack"/>
      <w:r w:rsidRPr="00A539ED">
        <w:rPr>
          <w:rFonts w:ascii="Arial" w:hAnsi="Arial" w:cs="Arial"/>
          <w:b/>
        </w:rPr>
        <w:t>Swap Meet Chart:</w:t>
      </w:r>
      <w:r>
        <w:rPr>
          <w:rFonts w:ascii="Arial" w:hAnsi="Arial" w:cs="Arial"/>
        </w:rPr>
        <w:t xml:space="preserve"> </w:t>
      </w:r>
    </w:p>
    <w:bookmarkEnd w:id="0"/>
    <w:p w:rsidR="00134186" w:rsidRDefault="004F1AE7" w:rsidP="000B5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the information we just discovered about narrative practices and cultural differences, </w:t>
      </w:r>
      <w:r w:rsidR="00B032E8">
        <w:rPr>
          <w:rFonts w:ascii="Arial" w:hAnsi="Arial" w:cs="Arial"/>
        </w:rPr>
        <w:t xml:space="preserve">come up with two ideas to further support children’s sense of time; write </w:t>
      </w:r>
      <w:r w:rsidR="00183D56">
        <w:rPr>
          <w:rFonts w:ascii="Arial" w:hAnsi="Arial" w:cs="Arial"/>
        </w:rPr>
        <w:t>these</w:t>
      </w:r>
      <w:r w:rsidR="00B032E8">
        <w:rPr>
          <w:rFonts w:ascii="Arial" w:hAnsi="Arial" w:cs="Arial"/>
        </w:rPr>
        <w:t xml:space="preserve"> ideas </w:t>
      </w:r>
      <w:r>
        <w:rPr>
          <w:rFonts w:ascii="Arial" w:hAnsi="Arial" w:cs="Arial"/>
        </w:rPr>
        <w:t xml:space="preserve">in the left hand column. </w:t>
      </w:r>
      <w:r w:rsidR="00B032E8">
        <w:rPr>
          <w:rFonts w:ascii="Arial" w:hAnsi="Arial" w:cs="Arial"/>
        </w:rPr>
        <w:t xml:space="preserve"> Then </w:t>
      </w:r>
      <w:r w:rsidR="00B032E8" w:rsidRPr="00A539ED">
        <w:rPr>
          <w:rFonts w:ascii="Arial" w:hAnsi="Arial" w:cs="Arial"/>
        </w:rPr>
        <w:t xml:space="preserve">find </w:t>
      </w:r>
      <w:r w:rsidR="00B032E8">
        <w:rPr>
          <w:rFonts w:ascii="Arial" w:hAnsi="Arial" w:cs="Arial"/>
        </w:rPr>
        <w:t>some colleagues to “swap” ideas with. Write</w:t>
      </w:r>
      <w:r w:rsidR="00B032E8" w:rsidRPr="00A539ED">
        <w:rPr>
          <w:rFonts w:ascii="Arial" w:hAnsi="Arial" w:cs="Arial"/>
        </w:rPr>
        <w:t xml:space="preserve"> </w:t>
      </w:r>
      <w:r w:rsidR="00B032E8">
        <w:rPr>
          <w:rFonts w:ascii="Arial" w:hAnsi="Arial" w:cs="Arial"/>
        </w:rPr>
        <w:t>four</w:t>
      </w:r>
      <w:r w:rsidR="00B032E8" w:rsidRPr="00A539ED">
        <w:rPr>
          <w:rFonts w:ascii="Arial" w:hAnsi="Arial" w:cs="Arial"/>
        </w:rPr>
        <w:t xml:space="preserve"> new idea</w:t>
      </w:r>
      <w:r w:rsidR="00B032E8">
        <w:rPr>
          <w:rFonts w:ascii="Arial" w:hAnsi="Arial" w:cs="Arial"/>
        </w:rPr>
        <w:t>s</w:t>
      </w:r>
      <w:r w:rsidR="00B032E8" w:rsidRPr="00A539ED">
        <w:rPr>
          <w:rFonts w:ascii="Arial" w:hAnsi="Arial" w:cs="Arial"/>
        </w:rPr>
        <w:t xml:space="preserve"> </w:t>
      </w:r>
      <w:r w:rsidR="00B032E8">
        <w:rPr>
          <w:rFonts w:ascii="Arial" w:hAnsi="Arial" w:cs="Arial"/>
        </w:rPr>
        <w:t>gained from the “swap”</w:t>
      </w:r>
      <w:r w:rsidR="00B032E8" w:rsidRPr="00A539ED">
        <w:rPr>
          <w:rFonts w:ascii="Arial" w:hAnsi="Arial" w:cs="Arial"/>
        </w:rPr>
        <w:t xml:space="preserve"> in the right hand column.</w:t>
      </w:r>
    </w:p>
    <w:p w:rsidR="00134186" w:rsidRDefault="00134186" w:rsidP="00134186">
      <w:pPr>
        <w:ind w:left="270"/>
        <w:rPr>
          <w:rFonts w:ascii="Arial" w:hAnsi="Arial" w:cs="Arial"/>
        </w:rPr>
      </w:pPr>
    </w:p>
    <w:tbl>
      <w:tblPr>
        <w:tblpPr w:leftFromText="180" w:rightFromText="180" w:vertAnchor="text" w:horzAnchor="page" w:tblpX="1537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ECD0"/>
        <w:tblLook w:val="00A0"/>
      </w:tblPr>
      <w:tblGrid>
        <w:gridCol w:w="4736"/>
        <w:gridCol w:w="4642"/>
      </w:tblGrid>
      <w:tr w:rsidR="00134186" w:rsidRPr="00A539ED" w:rsidTr="000B55EA">
        <w:trPr>
          <w:trHeight w:val="503"/>
        </w:trPr>
        <w:tc>
          <w:tcPr>
            <w:tcW w:w="9378" w:type="dxa"/>
            <w:gridSpan w:val="2"/>
            <w:tcBorders>
              <w:bottom w:val="single" w:sz="4" w:space="0" w:color="000000"/>
            </w:tcBorders>
            <w:shd w:val="clear" w:color="auto" w:fill="FCAABE"/>
          </w:tcPr>
          <w:p w:rsidR="00134186" w:rsidRPr="00A539ED" w:rsidRDefault="00134186" w:rsidP="000B55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539ED">
              <w:rPr>
                <w:rFonts w:ascii="Arial" w:hAnsi="Arial" w:cs="Arial"/>
                <w:b/>
                <w:sz w:val="36"/>
                <w:szCs w:val="36"/>
              </w:rPr>
              <w:t>Swap Meet</w:t>
            </w:r>
          </w:p>
        </w:tc>
      </w:tr>
      <w:tr w:rsidR="00134186" w:rsidRPr="00A539ED" w:rsidTr="000B55EA">
        <w:trPr>
          <w:trHeight w:val="341"/>
        </w:trPr>
        <w:tc>
          <w:tcPr>
            <w:tcW w:w="4736" w:type="dxa"/>
            <w:shd w:val="clear" w:color="auto" w:fill="auto"/>
          </w:tcPr>
          <w:p w:rsidR="00134186" w:rsidRPr="00183D56" w:rsidRDefault="00134186" w:rsidP="000B55EA">
            <w:pPr>
              <w:rPr>
                <w:rFonts w:ascii="Arial" w:hAnsi="Arial" w:cs="Arial"/>
                <w:b/>
              </w:rPr>
            </w:pPr>
            <w:r w:rsidRPr="00183D56">
              <w:rPr>
                <w:rFonts w:ascii="Arial" w:hAnsi="Arial" w:cs="Arial"/>
                <w:b/>
              </w:rPr>
              <w:t xml:space="preserve">Your ideas for </w:t>
            </w:r>
            <w:r w:rsidR="009E2A77" w:rsidRPr="00183D56">
              <w:rPr>
                <w:rFonts w:ascii="Arial" w:hAnsi="Arial" w:cs="Arial"/>
                <w:b/>
              </w:rPr>
              <w:t xml:space="preserve">supporting </w:t>
            </w:r>
            <w:r w:rsidR="00183D56" w:rsidRPr="00183D56">
              <w:rPr>
                <w:rFonts w:ascii="Arial" w:hAnsi="Arial" w:cs="Arial"/>
                <w:b/>
              </w:rPr>
              <w:t xml:space="preserve">children’s </w:t>
            </w:r>
            <w:r w:rsidR="009E2A77" w:rsidRPr="00183D56">
              <w:rPr>
                <w:rFonts w:ascii="Arial" w:hAnsi="Arial" w:cs="Arial"/>
                <w:b/>
              </w:rPr>
              <w:t>sense of time</w:t>
            </w:r>
            <w:r w:rsidRPr="00183D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134186" w:rsidRPr="00183D56" w:rsidRDefault="00134186" w:rsidP="000B55EA">
            <w:pPr>
              <w:rPr>
                <w:rFonts w:ascii="Arial" w:hAnsi="Arial" w:cs="Arial"/>
                <w:b/>
              </w:rPr>
            </w:pPr>
            <w:r w:rsidRPr="00183D56">
              <w:rPr>
                <w:rFonts w:ascii="Arial" w:hAnsi="Arial" w:cs="Arial"/>
                <w:b/>
              </w:rPr>
              <w:t xml:space="preserve">New ideas for </w:t>
            </w:r>
            <w:r w:rsidR="009E2A77" w:rsidRPr="00183D56">
              <w:rPr>
                <w:rFonts w:ascii="Arial" w:hAnsi="Arial" w:cs="Arial"/>
                <w:b/>
              </w:rPr>
              <w:t xml:space="preserve">supporting </w:t>
            </w:r>
            <w:r w:rsidR="00183D56" w:rsidRPr="00183D56">
              <w:rPr>
                <w:rFonts w:ascii="Arial" w:hAnsi="Arial" w:cs="Arial"/>
                <w:b/>
              </w:rPr>
              <w:t xml:space="preserve">children’s </w:t>
            </w:r>
            <w:r w:rsidR="009E2A77" w:rsidRPr="00183D56">
              <w:rPr>
                <w:rFonts w:ascii="Arial" w:hAnsi="Arial" w:cs="Arial"/>
                <w:b/>
              </w:rPr>
              <w:t>sense of time</w:t>
            </w:r>
            <w:r w:rsidRPr="00183D56">
              <w:rPr>
                <w:rFonts w:ascii="Arial" w:hAnsi="Arial" w:cs="Arial"/>
                <w:b/>
              </w:rPr>
              <w:t>:</w:t>
            </w:r>
          </w:p>
        </w:tc>
      </w:tr>
      <w:tr w:rsidR="00134186" w:rsidRPr="00A539ED" w:rsidTr="000B55EA">
        <w:trPr>
          <w:trHeight w:val="784"/>
        </w:trPr>
        <w:tc>
          <w:tcPr>
            <w:tcW w:w="4736" w:type="dxa"/>
            <w:shd w:val="clear" w:color="auto" w:fill="auto"/>
          </w:tcPr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4F1AE7" w:rsidRDefault="004F1AE7" w:rsidP="000B55EA">
            <w:pPr>
              <w:rPr>
                <w:rFonts w:ascii="Arial" w:hAnsi="Arial" w:cs="Arial"/>
              </w:rPr>
            </w:pPr>
          </w:p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</w:tr>
      <w:tr w:rsidR="00134186" w:rsidRPr="00A539ED" w:rsidTr="000B55EA">
        <w:trPr>
          <w:trHeight w:val="728"/>
        </w:trPr>
        <w:tc>
          <w:tcPr>
            <w:tcW w:w="4736" w:type="dxa"/>
            <w:shd w:val="clear" w:color="auto" w:fill="auto"/>
          </w:tcPr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4F1AE7" w:rsidRDefault="004F1AE7" w:rsidP="000B55EA">
            <w:pPr>
              <w:rPr>
                <w:rFonts w:ascii="Arial" w:hAnsi="Arial" w:cs="Arial"/>
              </w:rPr>
            </w:pPr>
          </w:p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</w:tr>
      <w:tr w:rsidR="00134186" w:rsidRPr="00A539ED" w:rsidTr="000B55EA">
        <w:trPr>
          <w:trHeight w:val="728"/>
        </w:trPr>
        <w:tc>
          <w:tcPr>
            <w:tcW w:w="4736" w:type="dxa"/>
            <w:shd w:val="clear" w:color="auto" w:fill="auto"/>
          </w:tcPr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4F1AE7" w:rsidRDefault="004F1AE7" w:rsidP="000B55EA">
            <w:pPr>
              <w:rPr>
                <w:rFonts w:ascii="Arial" w:hAnsi="Arial" w:cs="Arial"/>
              </w:rPr>
            </w:pPr>
          </w:p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</w:tr>
      <w:tr w:rsidR="00134186" w:rsidRPr="00A539ED" w:rsidTr="000B55EA">
        <w:trPr>
          <w:trHeight w:val="728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4F1AE7" w:rsidRPr="00A539ED" w:rsidRDefault="004F1AE7" w:rsidP="000B55EA">
            <w:pPr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</w:tr>
      <w:tr w:rsidR="00134186" w:rsidRPr="00A539ED" w:rsidTr="000B55EA">
        <w:trPr>
          <w:trHeight w:val="728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134186" w:rsidRDefault="00134186" w:rsidP="000B55EA">
            <w:pPr>
              <w:rPr>
                <w:rFonts w:ascii="Arial" w:hAnsi="Arial" w:cs="Arial"/>
              </w:rPr>
            </w:pPr>
          </w:p>
          <w:p w:rsidR="004F1AE7" w:rsidRDefault="004F1AE7" w:rsidP="000B55EA">
            <w:pPr>
              <w:rPr>
                <w:rFonts w:ascii="Arial" w:hAnsi="Arial" w:cs="Arial"/>
              </w:rPr>
            </w:pPr>
          </w:p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86" w:rsidRPr="00A539ED" w:rsidRDefault="00134186" w:rsidP="000B55EA">
            <w:pPr>
              <w:rPr>
                <w:rFonts w:ascii="Arial" w:hAnsi="Arial" w:cs="Arial"/>
              </w:rPr>
            </w:pPr>
          </w:p>
        </w:tc>
      </w:tr>
    </w:tbl>
    <w:p w:rsidR="00134186" w:rsidRDefault="00134186" w:rsidP="00183D56">
      <w:pPr>
        <w:rPr>
          <w:rFonts w:ascii="Arial" w:hAnsi="Arial" w:cs="Arial"/>
        </w:rPr>
      </w:pPr>
    </w:p>
    <w:p w:rsidR="00134186" w:rsidRPr="00A539ED" w:rsidRDefault="00134186">
      <w:pPr>
        <w:rPr>
          <w:rFonts w:ascii="Arial" w:hAnsi="Arial" w:cs="Arial"/>
          <w:sz w:val="8"/>
          <w:szCs w:val="8"/>
        </w:rPr>
      </w:pPr>
    </w:p>
    <w:p w:rsidR="00134186" w:rsidRPr="00A539ED" w:rsidRDefault="00134186">
      <w:pPr>
        <w:rPr>
          <w:rFonts w:ascii="Arial" w:hAnsi="Arial" w:cs="Arial"/>
        </w:rPr>
      </w:pPr>
    </w:p>
    <w:sectPr w:rsidR="00134186" w:rsidRPr="00A539ED" w:rsidSect="000B55EA">
      <w:headerReference w:type="default" r:id="rId6"/>
      <w:footerReference w:type="default" r:id="rId7"/>
      <w:pgSz w:w="12240" w:h="15840"/>
      <w:pgMar w:top="1440" w:right="1440" w:bottom="1440" w:left="1440" w:header="450" w:footer="6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74" w:rsidRDefault="00336574" w:rsidP="00134186">
      <w:r>
        <w:separator/>
      </w:r>
    </w:p>
  </w:endnote>
  <w:endnote w:type="continuationSeparator" w:id="0">
    <w:p w:rsidR="00336574" w:rsidRDefault="00336574" w:rsidP="0013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6" w:rsidRDefault="00134186" w:rsidP="00134186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>
      <w:rPr>
        <w:rFonts w:ascii="Arial" w:hAnsi="Arial" w:cs="Arial"/>
        <w:sz w:val="20"/>
        <w:szCs w:val="20"/>
      </w:rPr>
      <w:t>201</w:t>
    </w:r>
    <w:r w:rsidR="000B55EA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</w:t>
    </w:r>
    <w:r w:rsidRPr="00C71701">
      <w:rPr>
        <w:rFonts w:ascii="Arial" w:hAnsi="Arial" w:cs="Arial"/>
        <w:sz w:val="20"/>
        <w:szCs w:val="20"/>
      </w:rPr>
      <w:t>Cali</w:t>
    </w:r>
    <w:r w:rsidR="000B55EA">
      <w:rPr>
        <w:rFonts w:ascii="Arial" w:hAnsi="Arial" w:cs="Arial"/>
        <w:sz w:val="20"/>
        <w:szCs w:val="20"/>
      </w:rPr>
      <w:t xml:space="preserve">fornia Department of Education </w:t>
    </w:r>
  </w:p>
  <w:p w:rsidR="000B55EA" w:rsidRPr="00C71701" w:rsidRDefault="000B55EA" w:rsidP="00134186">
    <w:pPr>
      <w:jc w:val="center"/>
      <w:rPr>
        <w:rFonts w:ascii="Arial" w:hAnsi="Arial" w:cs="Arial"/>
        <w:sz w:val="20"/>
        <w:szCs w:val="20"/>
      </w:rPr>
    </w:pPr>
  </w:p>
  <w:p w:rsidR="00134186" w:rsidRDefault="00134186">
    <w:pPr>
      <w:pStyle w:val="Footer"/>
    </w:pPr>
  </w:p>
  <w:p w:rsidR="00134186" w:rsidRDefault="00134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74" w:rsidRDefault="00336574" w:rsidP="00134186">
      <w:r>
        <w:separator/>
      </w:r>
    </w:p>
  </w:footnote>
  <w:footnote w:type="continuationSeparator" w:id="0">
    <w:p w:rsidR="00336574" w:rsidRDefault="00336574" w:rsidP="0013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E7" w:rsidRPr="00642ABA" w:rsidRDefault="004F1AE7" w:rsidP="00134186">
    <w:pPr>
      <w:jc w:val="center"/>
      <w:rPr>
        <w:rFonts w:ascii="Arial" w:hAnsi="Arial" w:cs="Arial"/>
        <w:b/>
        <w:sz w:val="28"/>
        <w:szCs w:val="28"/>
      </w:rPr>
    </w:pPr>
    <w:r w:rsidRPr="00642ABA">
      <w:rPr>
        <w:rFonts w:ascii="Arial" w:hAnsi="Arial" w:cs="Arial"/>
        <w:b/>
        <w:sz w:val="28"/>
        <w:szCs w:val="28"/>
      </w:rPr>
      <w:t>HANDOUT</w:t>
    </w:r>
    <w:r w:rsidR="000B55EA">
      <w:rPr>
        <w:rFonts w:ascii="Arial" w:hAnsi="Arial" w:cs="Arial"/>
        <w:b/>
        <w:sz w:val="28"/>
        <w:szCs w:val="28"/>
      </w:rPr>
      <w:t xml:space="preserve"> 5</w:t>
    </w:r>
  </w:p>
  <w:p w:rsidR="004F1AE7" w:rsidRPr="00642ABA" w:rsidRDefault="004F1AE7" w:rsidP="00134186">
    <w:pPr>
      <w:jc w:val="center"/>
      <w:rPr>
        <w:rFonts w:ascii="Arial" w:hAnsi="Arial" w:cs="Arial"/>
        <w:sz w:val="8"/>
        <w:szCs w:val="8"/>
      </w:rPr>
    </w:pPr>
  </w:p>
  <w:p w:rsidR="004F1AE7" w:rsidRPr="00642ABA" w:rsidRDefault="004F1AE7" w:rsidP="004F1AE7">
    <w:pPr>
      <w:jc w:val="center"/>
      <w:rPr>
        <w:rFonts w:ascii="Arial" w:hAnsi="Arial" w:cs="Arial"/>
        <w:sz w:val="28"/>
        <w:szCs w:val="28"/>
      </w:rPr>
    </w:pPr>
    <w:r w:rsidRPr="00642ABA">
      <w:rPr>
        <w:rFonts w:ascii="Arial" w:hAnsi="Arial" w:cs="Arial"/>
        <w:sz w:val="28"/>
        <w:szCs w:val="28"/>
      </w:rPr>
      <w:t>How Do You Remember?</w:t>
    </w:r>
  </w:p>
  <w:p w:rsidR="00134186" w:rsidRPr="00642ABA" w:rsidRDefault="004F1AE7" w:rsidP="004F1AE7">
    <w:pPr>
      <w:jc w:val="center"/>
      <w:rPr>
        <w:rFonts w:ascii="Arial" w:hAnsi="Arial" w:cs="Arial"/>
        <w:sz w:val="28"/>
        <w:szCs w:val="28"/>
      </w:rPr>
    </w:pPr>
    <w:r w:rsidRPr="00642ABA">
      <w:rPr>
        <w:rFonts w:ascii="Arial" w:hAnsi="Arial" w:cs="Arial"/>
        <w:sz w:val="28"/>
        <w:szCs w:val="28"/>
      </w:rPr>
      <w:t>Looking at Narrative Differences</w:t>
    </w:r>
  </w:p>
  <w:p w:rsidR="00134186" w:rsidRDefault="00134186">
    <w:pPr>
      <w:pStyle w:val="Header"/>
    </w:pPr>
  </w:p>
  <w:p w:rsidR="00134186" w:rsidRDefault="001341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5968"/>
    <w:rsid w:val="000B55EA"/>
    <w:rsid w:val="00134186"/>
    <w:rsid w:val="00183D56"/>
    <w:rsid w:val="001F3BFA"/>
    <w:rsid w:val="002A0A92"/>
    <w:rsid w:val="00336574"/>
    <w:rsid w:val="003A4274"/>
    <w:rsid w:val="004F1AE7"/>
    <w:rsid w:val="00530368"/>
    <w:rsid w:val="00642ABA"/>
    <w:rsid w:val="00857A21"/>
    <w:rsid w:val="009E2A77"/>
    <w:rsid w:val="00A27541"/>
    <w:rsid w:val="00A416E4"/>
    <w:rsid w:val="00B032E8"/>
    <w:rsid w:val="00D953DF"/>
    <w:rsid w:val="00E06128"/>
    <w:rsid w:val="00EE714B"/>
    <w:rsid w:val="00F1596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F1"/>
  </w:style>
  <w:style w:type="paragraph" w:styleId="Footer">
    <w:name w:val="footer"/>
    <w:basedOn w:val="Normal"/>
    <w:link w:val="Foot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Mendenhall</dc:creator>
  <cp:lastModifiedBy>weloaner</cp:lastModifiedBy>
  <cp:revision>2</cp:revision>
  <dcterms:created xsi:type="dcterms:W3CDTF">2017-02-07T23:33:00Z</dcterms:created>
  <dcterms:modified xsi:type="dcterms:W3CDTF">2017-02-07T23:33:00Z</dcterms:modified>
</cp:coreProperties>
</file>