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88D6" w14:textId="40CD8A9F" w:rsidR="00A22231" w:rsidRPr="00C70F4C" w:rsidRDefault="00DF7E17" w:rsidP="00934431">
      <w:pPr>
        <w:tabs>
          <w:tab w:val="left" w:pos="940"/>
        </w:tabs>
        <w:ind w:right="-169"/>
        <w:rPr>
          <w:rFonts w:ascii="Arial" w:hAnsi="Arial" w:cs="Arial"/>
          <w:sz w:val="36"/>
          <w:szCs w:val="36"/>
        </w:rPr>
      </w:pPr>
      <w:r w:rsidRPr="00C70F4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48D39C" wp14:editId="37EAF9DD">
                <wp:simplePos x="0" y="0"/>
                <wp:positionH relativeFrom="column">
                  <wp:posOffset>5234940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0" t="0" r="0" b="0"/>
                <wp:wrapSquare wrapText="bothSides"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26990BE" id="Rectangle 17" o:spid="_x0000_s1026" style="position:absolute;margin-left:412.2pt;margin-top:-36.7pt;width:96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" strokeweight=".5pt">
                <v:stroke dashstyle="longDashDot"/>
                <v:shadow on="t" color="gray" opacity=".5" mv:blur="0" offset="-6pt,6pt"/>
                <w10:wrap type="square"/>
              </v:rect>
            </w:pict>
          </mc:Fallback>
        </mc:AlternateContent>
      </w:r>
      <w:r w:rsidRPr="00C70F4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80663B" wp14:editId="74DEC23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1685233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" strokecolor="blue" strokeweight="2pt"/>
            </w:pict>
          </mc:Fallback>
        </mc:AlternateContent>
      </w:r>
      <w:r w:rsidR="005371FD" w:rsidRPr="00C70F4C">
        <w:rPr>
          <w:rFonts w:ascii="Arial" w:hAnsi="Arial" w:cs="Arial"/>
          <w:sz w:val="36"/>
          <w:szCs w:val="36"/>
        </w:rPr>
        <w:t xml:space="preserve">Cross Word Puzzle </w:t>
      </w:r>
      <w:r w:rsidR="00934431" w:rsidRPr="00C70F4C">
        <w:rPr>
          <w:rFonts w:ascii="Arial" w:hAnsi="Arial" w:cs="Arial"/>
          <w:sz w:val="36"/>
          <w:szCs w:val="36"/>
        </w:rPr>
        <w:t xml:space="preserve"> </w:t>
      </w:r>
    </w:p>
    <w:p w14:paraId="15604D4A" w14:textId="4D741268" w:rsidR="00A22231" w:rsidRPr="00C70F4C" w:rsidRDefault="005371FD">
      <w:pPr>
        <w:rPr>
          <w:rFonts w:ascii="Arial" w:hAnsi="Arial" w:cs="Arial"/>
        </w:rPr>
      </w:pPr>
      <w:r w:rsidRPr="00C70F4C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0" wp14:anchorId="26EBFC8E" wp14:editId="34D4DA00">
            <wp:simplePos x="0" y="0"/>
            <wp:positionH relativeFrom="column">
              <wp:posOffset>-567690</wp:posOffset>
            </wp:positionH>
            <wp:positionV relativeFrom="paragraph">
              <wp:posOffset>142875</wp:posOffset>
            </wp:positionV>
            <wp:extent cx="923925" cy="800100"/>
            <wp:effectExtent l="0" t="0" r="0" b="1270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8A9" w:rsidRPr="00C70F4C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E8D6FF" wp14:editId="6A11764E">
                <wp:simplePos x="0" y="0"/>
                <wp:positionH relativeFrom="column">
                  <wp:posOffset>5454650</wp:posOffset>
                </wp:positionH>
                <wp:positionV relativeFrom="paragraph">
                  <wp:posOffset>81915</wp:posOffset>
                </wp:positionV>
                <wp:extent cx="781685" cy="806450"/>
                <wp:effectExtent l="0" t="0" r="635" b="0"/>
                <wp:wrapSquare wrapText="bothSides"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011F7" w14:textId="77777777" w:rsidR="007E0945" w:rsidRPr="00357C09" w:rsidRDefault="00DF7E17" w:rsidP="00E409C8">
                            <w:r w:rsidRPr="004A7932">
                              <w:rPr>
                                <w:noProof/>
                              </w:rPr>
                              <w:drawing>
                                <wp:inline distT="0" distB="0" distL="0" distR="0" wp14:anchorId="3511FEB1" wp14:editId="0E64A23F">
                                  <wp:extent cx="596900" cy="6096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8D6F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29.5pt;margin-top:6.45pt;width:61.55pt;height:63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" stroked="f">
                <v:textbox>
                  <w:txbxContent>
                    <w:p w14:paraId="60B011F7" w14:textId="77777777" w:rsidR="007E0945" w:rsidRPr="00357C09" w:rsidRDefault="00DF7E17" w:rsidP="00E409C8">
                      <w:r w:rsidRPr="004A7932">
                        <w:rPr>
                          <w:noProof/>
                        </w:rPr>
                        <w:drawing>
                          <wp:inline distT="0" distB="0" distL="0" distR="0" wp14:anchorId="3511FEB1" wp14:editId="0E64A23F">
                            <wp:extent cx="596900" cy="6096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9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81D7AA" w14:textId="1E44B8D9" w:rsidR="00A22231" w:rsidRPr="00C70F4C" w:rsidRDefault="00A22231" w:rsidP="00F622BD">
      <w:pPr>
        <w:ind w:firstLine="720"/>
        <w:rPr>
          <w:rFonts w:ascii="Arial" w:hAnsi="Arial" w:cs="Arial"/>
          <w:b/>
          <w:caps/>
        </w:rPr>
      </w:pPr>
      <w:r w:rsidRPr="00C70F4C">
        <w:rPr>
          <w:rFonts w:ascii="Arial" w:hAnsi="Arial" w:cs="Arial"/>
          <w:b/>
          <w:caps/>
        </w:rPr>
        <w:t xml:space="preserve">intent: </w:t>
      </w:r>
    </w:p>
    <w:p w14:paraId="6B27C571" w14:textId="2FA62858" w:rsidR="005371FD" w:rsidRPr="00C70F4C" w:rsidRDefault="00C70F4C" w:rsidP="005371FD">
      <w:pPr>
        <w:ind w:left="720"/>
        <w:rPr>
          <w:rFonts w:ascii="Arial" w:hAnsi="Arial" w:cs="Arial"/>
        </w:rPr>
      </w:pPr>
      <w:r w:rsidRPr="00C70F4C">
        <w:rPr>
          <w:rFonts w:ascii="Arial" w:hAnsi="Arial" w:cs="Arial"/>
        </w:rPr>
        <w:t>Explore</w:t>
      </w:r>
      <w:r w:rsidR="005371FD" w:rsidRPr="00C70F4C">
        <w:rPr>
          <w:rFonts w:ascii="Arial" w:hAnsi="Arial" w:cs="Arial"/>
        </w:rPr>
        <w:t xml:space="preserve"> the vocabulary used in the phonological awareness foundations by completing a crossword puzzle.</w:t>
      </w:r>
    </w:p>
    <w:p w14:paraId="4994C3C9" w14:textId="77777777" w:rsidR="005371FD" w:rsidRPr="00C70F4C" w:rsidRDefault="005371FD" w:rsidP="00F622BD">
      <w:pPr>
        <w:ind w:firstLine="720"/>
        <w:rPr>
          <w:rFonts w:ascii="Arial" w:hAnsi="Arial" w:cs="Arial"/>
          <w:b/>
          <w:caps/>
        </w:rPr>
      </w:pPr>
    </w:p>
    <w:p w14:paraId="47A2CDCE" w14:textId="28447396" w:rsidR="00A22231" w:rsidRPr="00C70F4C" w:rsidRDefault="00A22231" w:rsidP="005371FD">
      <w:pPr>
        <w:pStyle w:val="Default"/>
        <w:ind w:firstLine="720"/>
        <w:rPr>
          <w:rFonts w:ascii="Arial" w:hAnsi="Arial" w:cs="Arial"/>
          <w:b/>
        </w:rPr>
      </w:pPr>
      <w:r w:rsidRPr="00C70F4C">
        <w:rPr>
          <w:rFonts w:ascii="Arial" w:hAnsi="Arial" w:cs="Arial"/>
          <w:b/>
        </w:rPr>
        <w:t xml:space="preserve">OUTCOME: </w:t>
      </w:r>
    </w:p>
    <w:p w14:paraId="560CA20B" w14:textId="4AC19B3B" w:rsidR="00F622BD" w:rsidRPr="004A6161" w:rsidRDefault="005371FD" w:rsidP="004A6161">
      <w:pPr>
        <w:ind w:left="720"/>
        <w:rPr>
          <w:rFonts w:ascii="Arial" w:hAnsi="Arial" w:cs="Arial"/>
        </w:rPr>
      </w:pPr>
      <w:r w:rsidRPr="00C70F4C">
        <w:rPr>
          <w:rFonts w:ascii="Arial" w:hAnsi="Arial" w:cs="Arial"/>
        </w:rPr>
        <w:t xml:space="preserve">Participants </w:t>
      </w:r>
      <w:r w:rsidR="0004013F">
        <w:rPr>
          <w:rFonts w:ascii="Arial" w:eastAsia="Times" w:hAnsi="Arial" w:cs="Arial"/>
        </w:rPr>
        <w:t>explore</w:t>
      </w:r>
      <w:r w:rsidRPr="00C70F4C">
        <w:rPr>
          <w:rFonts w:ascii="Arial" w:eastAsia="Times" w:hAnsi="Arial" w:cs="Arial"/>
        </w:rPr>
        <w:t xml:space="preserve"> the terminology used in the introduction an</w:t>
      </w:r>
      <w:r w:rsidR="004A6161">
        <w:rPr>
          <w:rFonts w:ascii="Arial" w:eastAsia="Times" w:hAnsi="Arial" w:cs="Arial"/>
        </w:rPr>
        <w:t>d the glossary sections of the Language and L</w:t>
      </w:r>
      <w:r w:rsidRPr="00C70F4C">
        <w:rPr>
          <w:rFonts w:ascii="Arial" w:eastAsia="Times" w:hAnsi="Arial" w:cs="Arial"/>
        </w:rPr>
        <w:t xml:space="preserve">iteracy </w:t>
      </w:r>
      <w:r w:rsidR="004A6161">
        <w:rPr>
          <w:rFonts w:ascii="Arial" w:eastAsia="Times" w:hAnsi="Arial" w:cs="Arial"/>
        </w:rPr>
        <w:t xml:space="preserve">Development </w:t>
      </w:r>
      <w:r w:rsidRPr="00C70F4C">
        <w:rPr>
          <w:rFonts w:ascii="Arial" w:eastAsia="Times" w:hAnsi="Arial" w:cs="Arial"/>
        </w:rPr>
        <w:t>domain</w:t>
      </w:r>
      <w:r w:rsidR="0004013F">
        <w:rPr>
          <w:rFonts w:ascii="Arial" w:eastAsia="Times" w:hAnsi="Arial" w:cs="Arial"/>
        </w:rPr>
        <w:t>.</w:t>
      </w:r>
    </w:p>
    <w:p w14:paraId="169F1F87" w14:textId="531C6FA7" w:rsidR="00F622BD" w:rsidRPr="00C70F4C" w:rsidRDefault="00F622BD" w:rsidP="00F622BD">
      <w:pPr>
        <w:ind w:firstLine="720"/>
        <w:rPr>
          <w:rFonts w:ascii="Arial" w:hAnsi="Arial" w:cs="Arial"/>
          <w:b/>
          <w:color w:val="000000"/>
        </w:rPr>
      </w:pPr>
      <w:r w:rsidRPr="00C70F4C">
        <w:rPr>
          <w:rFonts w:ascii="Arial" w:hAnsi="Arial" w:cs="Arial"/>
          <w:noProof/>
        </w:rPr>
        <w:drawing>
          <wp:anchor distT="0" distB="0" distL="114300" distR="114300" simplePos="0" relativeHeight="251665920" behindDoc="0" locked="0" layoutInCell="1" allowOverlap="1" wp14:anchorId="69CF9B52" wp14:editId="7DD74D22">
            <wp:simplePos x="0" y="0"/>
            <wp:positionH relativeFrom="column">
              <wp:posOffset>-641350</wp:posOffset>
            </wp:positionH>
            <wp:positionV relativeFrom="paragraph">
              <wp:posOffset>210185</wp:posOffset>
            </wp:positionV>
            <wp:extent cx="952500" cy="542925"/>
            <wp:effectExtent l="0" t="0" r="1270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0FE03" w14:textId="645BF748" w:rsidR="00A22231" w:rsidRPr="00C70F4C" w:rsidRDefault="00F622BD" w:rsidP="00F622BD">
      <w:pPr>
        <w:ind w:firstLine="720"/>
        <w:rPr>
          <w:rFonts w:ascii="Arial" w:hAnsi="Arial" w:cs="Arial"/>
          <w:b/>
          <w:caps/>
        </w:rPr>
      </w:pPr>
      <w:r w:rsidRPr="00C70F4C">
        <w:rPr>
          <w:rFonts w:ascii="Arial" w:hAnsi="Arial" w:cs="Arial"/>
          <w:b/>
          <w:color w:val="000000"/>
        </w:rPr>
        <w:t>M</w:t>
      </w:r>
      <w:r w:rsidR="00A22231" w:rsidRPr="00C70F4C">
        <w:rPr>
          <w:rFonts w:ascii="Arial" w:hAnsi="Arial" w:cs="Arial"/>
          <w:b/>
          <w:caps/>
        </w:rPr>
        <w:t xml:space="preserve">aterials Required: </w:t>
      </w:r>
    </w:p>
    <w:p w14:paraId="339C10B0" w14:textId="372A7C25" w:rsidR="005371FD" w:rsidRPr="00C70F4C" w:rsidRDefault="004A6161" w:rsidP="0004013F">
      <w:pPr>
        <w:pStyle w:val="Title"/>
        <w:numPr>
          <w:ilvl w:val="0"/>
          <w:numId w:val="16"/>
        </w:numPr>
        <w:jc w:val="left"/>
        <w:rPr>
          <w:rFonts w:ascii="Arial" w:hAnsi="Arial" w:cs="Arial"/>
          <w:sz w:val="24"/>
          <w:szCs w:val="24"/>
        </w:rPr>
      </w:pPr>
      <w:r w:rsidRPr="00C70F4C">
        <w:rPr>
          <w:rFonts w:ascii="Arial" w:hAnsi="Arial" w:cs="Arial"/>
          <w:noProof/>
        </w:rPr>
        <w:drawing>
          <wp:anchor distT="0" distB="0" distL="114300" distR="114300" simplePos="0" relativeHeight="251663872" behindDoc="0" locked="0" layoutInCell="1" allowOverlap="1" wp14:anchorId="2ADE2B73" wp14:editId="0F7B93D5">
            <wp:simplePos x="0" y="0"/>
            <wp:positionH relativeFrom="column">
              <wp:posOffset>5280025</wp:posOffset>
            </wp:positionH>
            <wp:positionV relativeFrom="paragraph">
              <wp:posOffset>8255</wp:posOffset>
            </wp:positionV>
            <wp:extent cx="655955" cy="86233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lo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161">
        <w:rPr>
          <w:rFonts w:ascii="Arial" w:hAnsi="Arial" w:cs="Arial"/>
          <w:sz w:val="24"/>
          <w:szCs w:val="24"/>
        </w:rPr>
        <w:t xml:space="preserve">Preschool Learning Foundations (Volume 1) </w:t>
      </w:r>
      <w:r>
        <w:rPr>
          <w:rFonts w:ascii="Arial" w:hAnsi="Arial" w:cs="Arial"/>
          <w:sz w:val="24"/>
          <w:szCs w:val="24"/>
        </w:rPr>
        <w:t>l</w:t>
      </w:r>
      <w:r w:rsidR="005371FD" w:rsidRPr="00C70F4C">
        <w:rPr>
          <w:rFonts w:ascii="Arial" w:hAnsi="Arial" w:cs="Arial"/>
          <w:sz w:val="24"/>
          <w:szCs w:val="24"/>
        </w:rPr>
        <w:t xml:space="preserve">anguage and literacy foundations </w:t>
      </w:r>
      <w:r w:rsidR="0004013F">
        <w:rPr>
          <w:rFonts w:ascii="Arial" w:hAnsi="Arial" w:cs="Arial"/>
          <w:sz w:val="24"/>
          <w:szCs w:val="24"/>
        </w:rPr>
        <w:t>i</w:t>
      </w:r>
      <w:r w:rsidR="005371FD" w:rsidRPr="00C70F4C">
        <w:rPr>
          <w:rFonts w:ascii="Arial" w:hAnsi="Arial" w:cs="Arial"/>
          <w:sz w:val="24"/>
          <w:szCs w:val="24"/>
        </w:rPr>
        <w:t>ntroduction</w:t>
      </w:r>
      <w:r w:rsidR="0004013F">
        <w:rPr>
          <w:rFonts w:ascii="Arial" w:hAnsi="Arial" w:cs="Arial"/>
          <w:sz w:val="24"/>
          <w:szCs w:val="24"/>
        </w:rPr>
        <w:t xml:space="preserve"> and glossary</w:t>
      </w:r>
    </w:p>
    <w:p w14:paraId="0538F327" w14:textId="698819B9" w:rsidR="005371FD" w:rsidRPr="00C70F4C" w:rsidRDefault="0004013F" w:rsidP="0004013F">
      <w:pPr>
        <w:pStyle w:val="Title"/>
        <w:numPr>
          <w:ilvl w:val="0"/>
          <w:numId w:val="16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Crossword Puzzle handout</w:t>
      </w:r>
    </w:p>
    <w:p w14:paraId="74D4D005" w14:textId="7EB4A616" w:rsidR="005371FD" w:rsidRPr="00C70F4C" w:rsidRDefault="005371FD" w:rsidP="0004013F">
      <w:pPr>
        <w:pStyle w:val="Title"/>
        <w:numPr>
          <w:ilvl w:val="0"/>
          <w:numId w:val="16"/>
        </w:numPr>
        <w:jc w:val="left"/>
        <w:rPr>
          <w:rFonts w:ascii="Arial" w:hAnsi="Arial" w:cs="Arial"/>
          <w:sz w:val="24"/>
          <w:szCs w:val="24"/>
        </w:rPr>
      </w:pPr>
      <w:r w:rsidRPr="00C70F4C">
        <w:rPr>
          <w:rFonts w:ascii="Arial" w:hAnsi="Arial" w:cs="Arial"/>
          <w:sz w:val="24"/>
          <w:szCs w:val="24"/>
        </w:rPr>
        <w:t>OPTIONAL—Answer k</w:t>
      </w:r>
      <w:r w:rsidR="0004013F">
        <w:rPr>
          <w:rFonts w:ascii="Arial" w:hAnsi="Arial" w:cs="Arial"/>
          <w:sz w:val="24"/>
          <w:szCs w:val="24"/>
        </w:rPr>
        <w:t>ey handout for Crossword Puzzle</w:t>
      </w:r>
    </w:p>
    <w:p w14:paraId="3AD6F648" w14:textId="622AAD6C" w:rsidR="00F622BD" w:rsidRDefault="00F622BD" w:rsidP="00F622BD">
      <w:pPr>
        <w:ind w:left="2160"/>
        <w:rPr>
          <w:rFonts w:ascii="Arial" w:hAnsi="Arial" w:cs="Arial"/>
          <w:b/>
          <w:caps/>
        </w:rPr>
      </w:pPr>
    </w:p>
    <w:p w14:paraId="1A4C0478" w14:textId="77777777" w:rsidR="00C70F4C" w:rsidRPr="00C70F4C" w:rsidRDefault="00C70F4C" w:rsidP="00F622BD">
      <w:pPr>
        <w:ind w:left="2160"/>
        <w:rPr>
          <w:rFonts w:ascii="Arial" w:hAnsi="Arial" w:cs="Arial"/>
          <w:b/>
          <w:caps/>
        </w:rPr>
      </w:pPr>
    </w:p>
    <w:p w14:paraId="459E28D9" w14:textId="3AE62AA7" w:rsidR="00A22231" w:rsidRPr="00C70F4C" w:rsidRDefault="00A22231" w:rsidP="0004013F">
      <w:pPr>
        <w:tabs>
          <w:tab w:val="left" w:pos="360"/>
        </w:tabs>
        <w:ind w:left="2520" w:hanging="1530"/>
        <w:jc w:val="right"/>
        <w:rPr>
          <w:rFonts w:ascii="Arial" w:hAnsi="Arial" w:cs="Arial"/>
        </w:rPr>
      </w:pPr>
      <w:r w:rsidRPr="00C70F4C">
        <w:rPr>
          <w:rFonts w:ascii="Arial" w:hAnsi="Arial" w:cs="Arial"/>
          <w:b/>
          <w:caps/>
        </w:rPr>
        <w:t>Time:</w:t>
      </w:r>
      <w:r w:rsidR="009519CD" w:rsidRPr="00C70F4C">
        <w:rPr>
          <w:rFonts w:ascii="Arial" w:hAnsi="Arial" w:cs="Arial"/>
        </w:rPr>
        <w:t xml:space="preserve"> </w:t>
      </w:r>
      <w:r w:rsidR="005371FD" w:rsidRPr="00C70F4C">
        <w:rPr>
          <w:rFonts w:ascii="Arial" w:hAnsi="Arial" w:cs="Arial"/>
        </w:rPr>
        <w:t>10-1</w:t>
      </w:r>
      <w:r w:rsidRPr="00C70F4C">
        <w:rPr>
          <w:rFonts w:ascii="Arial" w:hAnsi="Arial" w:cs="Arial"/>
        </w:rPr>
        <w:t>5 minutes</w:t>
      </w:r>
    </w:p>
    <w:p w14:paraId="5F91F009" w14:textId="26AB494F" w:rsidR="00A22231" w:rsidRPr="00C70F4C" w:rsidRDefault="00A22231" w:rsidP="0004013F">
      <w:pPr>
        <w:pBdr>
          <w:top w:val="single" w:sz="12" w:space="1" w:color="0000FF"/>
        </w:pBdr>
        <w:ind w:left="2160" w:hanging="1530"/>
        <w:rPr>
          <w:rFonts w:ascii="Arial" w:hAnsi="Arial" w:cs="Arial"/>
          <w:b/>
          <w:caps/>
        </w:rPr>
      </w:pPr>
    </w:p>
    <w:p w14:paraId="6BF4DF26" w14:textId="2867D96A" w:rsidR="005371FD" w:rsidRPr="00C70F4C" w:rsidRDefault="00F622BD" w:rsidP="00C70F4C">
      <w:pPr>
        <w:ind w:left="720"/>
        <w:outlineLvl w:val="0"/>
        <w:rPr>
          <w:rFonts w:ascii="Arial" w:hAnsi="Arial" w:cs="Arial"/>
          <w:b/>
          <w:caps/>
        </w:rPr>
      </w:pPr>
      <w:r w:rsidRPr="00C70F4C">
        <w:rPr>
          <w:rFonts w:ascii="Arial" w:hAnsi="Arial" w:cs="Arial"/>
          <w:b/>
          <w:caps/>
        </w:rPr>
        <w:t xml:space="preserve">Process: </w:t>
      </w:r>
    </w:p>
    <w:p w14:paraId="7CF4F382" w14:textId="4509530B" w:rsidR="00C70F4C" w:rsidRPr="00C70F4C" w:rsidRDefault="00C70F4C" w:rsidP="00C70F4C">
      <w:pPr>
        <w:pStyle w:val="ListParagraph"/>
        <w:numPr>
          <w:ilvl w:val="0"/>
          <w:numId w:val="19"/>
        </w:numPr>
        <w:spacing w:after="0" w:line="240" w:lineRule="auto"/>
        <w:contextualSpacing w:val="0"/>
        <w:outlineLvl w:val="0"/>
        <w:rPr>
          <w:rFonts w:ascii="Arial" w:hAnsi="Arial" w:cs="Arial"/>
          <w:b/>
          <w:caps/>
          <w:sz w:val="24"/>
        </w:rPr>
      </w:pPr>
      <w:r w:rsidRPr="00C70F4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F8C6C79" wp14:editId="52CB978D">
            <wp:simplePos x="0" y="0"/>
            <wp:positionH relativeFrom="column">
              <wp:posOffset>-493395</wp:posOffset>
            </wp:positionH>
            <wp:positionV relativeFrom="paragraph">
              <wp:posOffset>130175</wp:posOffset>
            </wp:positionV>
            <wp:extent cx="1072515" cy="956310"/>
            <wp:effectExtent l="0" t="0" r="0" b="8890"/>
            <wp:wrapNone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1FD" w:rsidRPr="00C70F4C">
        <w:rPr>
          <w:rFonts w:ascii="Arial" w:hAnsi="Arial" w:cs="Arial"/>
          <w:sz w:val="24"/>
        </w:rPr>
        <w:t>Ask participants to</w:t>
      </w:r>
      <w:r>
        <w:rPr>
          <w:rFonts w:ascii="Arial" w:hAnsi="Arial" w:cs="Arial"/>
          <w:sz w:val="24"/>
        </w:rPr>
        <w:t xml:space="preserve"> find a partner at their table. </w:t>
      </w:r>
      <w:r w:rsidR="005371FD" w:rsidRPr="00C70F4C">
        <w:rPr>
          <w:rFonts w:ascii="Arial" w:hAnsi="Arial" w:cs="Arial"/>
          <w:sz w:val="24"/>
        </w:rPr>
        <w:t xml:space="preserve">Together, partners should </w:t>
      </w:r>
      <w:r w:rsidRPr="00C70F4C">
        <w:rPr>
          <w:rFonts w:ascii="Arial" w:hAnsi="Arial" w:cs="Arial"/>
          <w:sz w:val="24"/>
        </w:rPr>
        <w:t>complete the crossword puzzle.</w:t>
      </w:r>
      <w:r w:rsidR="005371FD" w:rsidRPr="00C70F4C">
        <w:rPr>
          <w:rFonts w:ascii="Arial" w:hAnsi="Arial" w:cs="Arial"/>
          <w:sz w:val="24"/>
        </w:rPr>
        <w:t xml:space="preserve"> Participants may use the glossary (p. 89) and the introduction (pp. 52-53)</w:t>
      </w:r>
      <w:r w:rsidR="004A6161">
        <w:rPr>
          <w:rFonts w:ascii="Arial" w:hAnsi="Arial" w:cs="Arial"/>
          <w:sz w:val="24"/>
        </w:rPr>
        <w:t xml:space="preserve"> in the</w:t>
      </w:r>
      <w:r w:rsidR="005371FD" w:rsidRPr="00C70F4C">
        <w:rPr>
          <w:rFonts w:ascii="Arial" w:hAnsi="Arial" w:cs="Arial"/>
          <w:sz w:val="24"/>
        </w:rPr>
        <w:t xml:space="preserve"> </w:t>
      </w:r>
      <w:r w:rsidR="004A6161" w:rsidRPr="004A6161">
        <w:rPr>
          <w:rFonts w:ascii="Arial" w:hAnsi="Arial" w:cs="Arial"/>
          <w:sz w:val="24"/>
        </w:rPr>
        <w:t xml:space="preserve">Preschool Learning Foundations (Volume 1) </w:t>
      </w:r>
      <w:r w:rsidR="005371FD" w:rsidRPr="00C70F4C">
        <w:rPr>
          <w:rFonts w:ascii="Arial" w:hAnsi="Arial" w:cs="Arial"/>
          <w:sz w:val="24"/>
        </w:rPr>
        <w:t>for assistance as necessary.</w:t>
      </w:r>
      <w:r w:rsidR="005371FD" w:rsidRPr="00C70F4C">
        <w:rPr>
          <w:rFonts w:ascii="Arial" w:hAnsi="Arial" w:cs="Arial"/>
          <w:b/>
          <w:bCs/>
          <w:sz w:val="24"/>
        </w:rPr>
        <w:t xml:space="preserve"> </w:t>
      </w:r>
    </w:p>
    <w:p w14:paraId="5406020E" w14:textId="3B27B26E" w:rsidR="009519CD" w:rsidRPr="00C70F4C" w:rsidRDefault="005371FD" w:rsidP="00C70F4C">
      <w:pPr>
        <w:pStyle w:val="ListParagraph"/>
        <w:numPr>
          <w:ilvl w:val="0"/>
          <w:numId w:val="19"/>
        </w:numPr>
        <w:spacing w:after="0" w:line="240" w:lineRule="auto"/>
        <w:contextualSpacing w:val="0"/>
        <w:outlineLvl w:val="0"/>
        <w:rPr>
          <w:rFonts w:ascii="Arial" w:hAnsi="Arial" w:cs="Arial"/>
          <w:b/>
          <w:caps/>
          <w:sz w:val="24"/>
        </w:rPr>
      </w:pPr>
      <w:r w:rsidRPr="00C70F4C">
        <w:rPr>
          <w:rFonts w:ascii="Arial" w:hAnsi="Arial" w:cs="Arial"/>
          <w:sz w:val="24"/>
        </w:rPr>
        <w:t>When the allotted time has elapsed, review the puzzle aloud while</w:t>
      </w:r>
      <w:r w:rsidR="00C70F4C" w:rsidRPr="00C70F4C">
        <w:rPr>
          <w:rFonts w:ascii="Arial" w:hAnsi="Arial" w:cs="Arial"/>
          <w:sz w:val="24"/>
        </w:rPr>
        <w:t xml:space="preserve"> showing the PowerPoint slide. </w:t>
      </w:r>
      <w:r w:rsidRPr="00C70F4C">
        <w:rPr>
          <w:rFonts w:ascii="Arial" w:hAnsi="Arial" w:cs="Arial"/>
          <w:sz w:val="24"/>
        </w:rPr>
        <w:t xml:space="preserve">Based on the group’s level of knowledge, either provide examples or ask volunteers to provide </w:t>
      </w:r>
      <w:r w:rsidR="00C70F4C" w:rsidRPr="00C70F4C">
        <w:rPr>
          <w:rFonts w:ascii="Arial" w:hAnsi="Arial" w:cs="Arial"/>
          <w:sz w:val="24"/>
        </w:rPr>
        <w:t xml:space="preserve">examples of the various terms. </w:t>
      </w:r>
      <w:r w:rsidRPr="00C70F4C">
        <w:rPr>
          <w:rFonts w:ascii="Arial" w:hAnsi="Arial" w:cs="Arial"/>
          <w:sz w:val="24"/>
        </w:rPr>
        <w:t xml:space="preserve">Encourage participants to record the various examples on the crossword puzzle handout. </w:t>
      </w:r>
    </w:p>
    <w:p w14:paraId="6AD8F39F" w14:textId="5C924B7E" w:rsidR="005371FD" w:rsidRPr="00C70F4C" w:rsidRDefault="005371FD" w:rsidP="005371FD">
      <w:pPr>
        <w:ind w:left="720"/>
        <w:outlineLvl w:val="0"/>
        <w:rPr>
          <w:rFonts w:ascii="Arial" w:hAnsi="Arial" w:cs="Arial"/>
          <w:b/>
          <w:bCs/>
        </w:rPr>
      </w:pPr>
    </w:p>
    <w:p w14:paraId="0348E74E" w14:textId="77777777" w:rsidR="00C5022F" w:rsidRDefault="005371FD" w:rsidP="005371FD">
      <w:pPr>
        <w:ind w:firstLine="720"/>
        <w:rPr>
          <w:rFonts w:ascii="Arial" w:hAnsi="Arial" w:cs="Arial"/>
          <w:b/>
          <w:bCs/>
        </w:rPr>
      </w:pPr>
      <w:r w:rsidRPr="00C70F4C">
        <w:rPr>
          <w:rFonts w:ascii="Arial" w:hAnsi="Arial" w:cs="Arial"/>
          <w:b/>
          <w:bCs/>
        </w:rPr>
        <w:t>O</w:t>
      </w:r>
      <w:r w:rsidR="00C5022F">
        <w:rPr>
          <w:rFonts w:ascii="Arial" w:hAnsi="Arial" w:cs="Arial"/>
          <w:b/>
          <w:bCs/>
        </w:rPr>
        <w:t>PTIONS</w:t>
      </w:r>
      <w:r w:rsidRPr="00C70F4C">
        <w:rPr>
          <w:rFonts w:ascii="Arial" w:hAnsi="Arial" w:cs="Arial"/>
          <w:b/>
          <w:bCs/>
        </w:rPr>
        <w:t xml:space="preserve">: </w:t>
      </w:r>
    </w:p>
    <w:p w14:paraId="49B6BD84" w14:textId="5CE97561" w:rsidR="005371FD" w:rsidRPr="00C70F4C" w:rsidRDefault="005371FD" w:rsidP="005371FD">
      <w:pPr>
        <w:ind w:firstLine="720"/>
        <w:rPr>
          <w:rFonts w:ascii="Arial" w:hAnsi="Arial" w:cs="Arial"/>
        </w:rPr>
      </w:pPr>
      <w:r w:rsidRPr="00C70F4C">
        <w:rPr>
          <w:rFonts w:ascii="Arial" w:hAnsi="Arial" w:cs="Arial"/>
        </w:rPr>
        <w:t>Provide an answer key to each table or to participants individually.</w:t>
      </w:r>
    </w:p>
    <w:p w14:paraId="20070E27" w14:textId="5876A0AB" w:rsidR="005371FD" w:rsidRPr="00C70F4C" w:rsidRDefault="005371FD" w:rsidP="005371FD">
      <w:pPr>
        <w:ind w:left="720"/>
        <w:outlineLvl w:val="0"/>
        <w:rPr>
          <w:rFonts w:ascii="Arial" w:hAnsi="Arial" w:cs="Arial"/>
          <w:b/>
          <w:bCs/>
        </w:rPr>
      </w:pPr>
    </w:p>
    <w:p w14:paraId="7D0928C6" w14:textId="77777777" w:rsidR="004A6161" w:rsidRDefault="004A6161" w:rsidP="004A6161">
      <w:pPr>
        <w:pStyle w:val="NormalWeb"/>
        <w:spacing w:before="0" w:beforeAutospacing="0" w:after="0" w:afterAutospacing="0"/>
        <w:ind w:left="720"/>
      </w:pPr>
      <w:r>
        <w:rPr>
          <w:rFonts w:ascii="Arial" w:eastAsia="+mn-ea" w:hAnsi="Arial" w:cs="Arial"/>
          <w:b/>
          <w:bCs/>
          <w:color w:val="000000"/>
          <w:kern w:val="24"/>
        </w:rPr>
        <w:t xml:space="preserve">REFLECTION: </w:t>
      </w:r>
    </w:p>
    <w:p w14:paraId="636E3208" w14:textId="77777777" w:rsidR="004A6161" w:rsidRDefault="004A6161" w:rsidP="004A6161">
      <w:pPr>
        <w:pStyle w:val="NormalWeb"/>
        <w:spacing w:before="0" w:beforeAutospacing="0" w:after="0" w:afterAutospacing="0"/>
        <w:ind w:left="720"/>
      </w:pPr>
      <w:r>
        <w:rPr>
          <w:rFonts w:ascii="Arial" w:eastAsia="+mn-ea" w:hAnsi="Arial" w:cs="Arial"/>
          <w:color w:val="000000"/>
          <w:kern w:val="24"/>
        </w:rPr>
        <w:t>Emphasize that children do not consistently master phonological awareness less than four years of age AND that vocabula</w:t>
      </w:r>
      <w:bookmarkStart w:id="0" w:name="_GoBack"/>
      <w:bookmarkEnd w:id="0"/>
      <w:r>
        <w:rPr>
          <w:rFonts w:ascii="Arial" w:eastAsia="+mn-ea" w:hAnsi="Arial" w:cs="Arial"/>
          <w:color w:val="000000"/>
          <w:kern w:val="24"/>
        </w:rPr>
        <w:t>ry development may facilitate the development of phonological awareness.</w:t>
      </w:r>
    </w:p>
    <w:p w14:paraId="36EAD741" w14:textId="77777777" w:rsidR="005371FD" w:rsidRPr="00C70F4C" w:rsidRDefault="005371FD" w:rsidP="009519CD">
      <w:pPr>
        <w:ind w:left="1080"/>
        <w:rPr>
          <w:rFonts w:ascii="Arial" w:hAnsi="Arial" w:cs="Arial"/>
          <w:b/>
          <w:bCs/>
        </w:rPr>
      </w:pPr>
    </w:p>
    <w:p w14:paraId="6C130C8A" w14:textId="1DA35B61" w:rsidR="009519CD" w:rsidRPr="00C70F4C" w:rsidRDefault="009519CD" w:rsidP="009519CD">
      <w:pPr>
        <w:ind w:left="2520"/>
        <w:rPr>
          <w:rFonts w:ascii="Arial" w:eastAsia="Calibri" w:hAnsi="Arial" w:cs="Arial"/>
        </w:rPr>
      </w:pPr>
    </w:p>
    <w:p w14:paraId="0002773A" w14:textId="093379D9" w:rsidR="007E0945" w:rsidRPr="00C70F4C" w:rsidRDefault="007E0945" w:rsidP="00F622BD">
      <w:pPr>
        <w:ind w:left="1440"/>
        <w:rPr>
          <w:rFonts w:ascii="Arial" w:hAnsi="Arial" w:cs="Arial"/>
        </w:rPr>
      </w:pPr>
      <w:r w:rsidRPr="00C70F4C">
        <w:rPr>
          <w:rFonts w:ascii="Arial" w:hAnsi="Arial" w:cs="Arial"/>
        </w:rPr>
        <w:t> </w:t>
      </w:r>
    </w:p>
    <w:p w14:paraId="79A49581" w14:textId="77777777" w:rsidR="00A22231" w:rsidRPr="00C70F4C" w:rsidRDefault="00A22231" w:rsidP="00F622BD">
      <w:pPr>
        <w:ind w:left="720"/>
        <w:rPr>
          <w:rFonts w:ascii="Arial" w:hAnsi="Arial" w:cs="Arial"/>
        </w:rPr>
      </w:pPr>
    </w:p>
    <w:sectPr w:rsidR="00A22231" w:rsidRPr="00C70F4C" w:rsidSect="00946B89"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57" w:right="1209" w:bottom="1440" w:left="1390" w:header="720" w:footer="34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272AA" w14:textId="77777777" w:rsidR="00386BBC" w:rsidRDefault="00386BBC">
      <w:r>
        <w:separator/>
      </w:r>
    </w:p>
  </w:endnote>
  <w:endnote w:type="continuationSeparator" w:id="0">
    <w:p w14:paraId="6F9D5DE8" w14:textId="77777777" w:rsidR="00386BBC" w:rsidRDefault="0038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56B4C" w14:textId="77777777" w:rsidR="007E0945" w:rsidRDefault="007E0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424CA1" w14:textId="77777777" w:rsidR="007E0945" w:rsidRDefault="007E0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C819A" w14:textId="77777777" w:rsidR="007E0945" w:rsidRPr="00CD7BCF" w:rsidRDefault="007E0945" w:rsidP="003F63C0">
    <w:pPr>
      <w:pStyle w:val="Footer"/>
      <w:framePr w:wrap="around" w:vAnchor="text" w:hAnchor="page" w:x="11015" w:y="-204"/>
      <w:rPr>
        <w:rStyle w:val="PageNumber"/>
        <w:sz w:val="20"/>
        <w:szCs w:val="20"/>
      </w:rPr>
    </w:pPr>
  </w:p>
  <w:p w14:paraId="23B4E802" w14:textId="77777777" w:rsidR="00DF7E17" w:rsidRPr="008C2A5A" w:rsidRDefault="005362DE" w:rsidP="00DF7E17">
    <w:pPr>
      <w:spacing w:after="200" w:line="276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 xml:space="preserve">©2017 </w:t>
    </w:r>
    <w:r w:rsidR="00DF7E17" w:rsidRPr="0007728E">
      <w:rPr>
        <w:rFonts w:ascii="Arial" w:eastAsia="Calibri" w:hAnsi="Arial" w:cs="Arial"/>
        <w:sz w:val="18"/>
        <w:szCs w:val="18"/>
      </w:rPr>
      <w:t xml:space="preserve">California Department of Education </w:t>
    </w:r>
  </w:p>
  <w:p w14:paraId="6E356054" w14:textId="77777777" w:rsidR="007E0945" w:rsidRDefault="007E0945" w:rsidP="00DF7E17"/>
  <w:p w14:paraId="10BD5AEC" w14:textId="77777777" w:rsidR="007E0945" w:rsidRDefault="007E0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140CC" w14:textId="77777777" w:rsidR="00386BBC" w:rsidRDefault="00386BBC">
      <w:r>
        <w:separator/>
      </w:r>
    </w:p>
  </w:footnote>
  <w:footnote w:type="continuationSeparator" w:id="0">
    <w:p w14:paraId="33AEB004" w14:textId="77777777" w:rsidR="00386BBC" w:rsidRDefault="0038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A79D" w14:textId="558E61C1" w:rsidR="007E0945" w:rsidRPr="005362DE" w:rsidRDefault="007E0945" w:rsidP="00A22231">
    <w:pPr>
      <w:pStyle w:val="Header"/>
      <w:jc w:val="center"/>
      <w:rPr>
        <w:rFonts w:ascii="Arial" w:hAnsi="Arial"/>
        <w:b/>
        <w:sz w:val="28"/>
      </w:rPr>
    </w:pPr>
    <w:r w:rsidRPr="005362DE">
      <w:rPr>
        <w:rFonts w:ascii="Arial" w:hAnsi="Arial"/>
        <w:b/>
        <w:sz w:val="28"/>
      </w:rPr>
      <w:t>A</w:t>
    </w:r>
    <w:r w:rsidR="005362DE">
      <w:rPr>
        <w:rFonts w:ascii="Arial" w:hAnsi="Arial"/>
        <w:b/>
        <w:sz w:val="28"/>
      </w:rPr>
      <w:t xml:space="preserve">CTIVITY </w:t>
    </w:r>
    <w:r w:rsidR="005371FD">
      <w:rPr>
        <w:rFonts w:ascii="Arial" w:hAnsi="Arial"/>
        <w:b/>
        <w:sz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9291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5F53"/>
    <w:multiLevelType w:val="hybridMultilevel"/>
    <w:tmpl w:val="6B123390"/>
    <w:lvl w:ilvl="0" w:tplc="62EA0C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3460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094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39E24B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A85D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A70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F6514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E781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B065F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8449B"/>
    <w:multiLevelType w:val="hybridMultilevel"/>
    <w:tmpl w:val="84A42BD6"/>
    <w:lvl w:ilvl="0" w:tplc="10BE89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B26A3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CF0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B907EE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0C5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0FD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E9E15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D00A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E1CD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5145D"/>
    <w:multiLevelType w:val="hybridMultilevel"/>
    <w:tmpl w:val="3010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27EA"/>
    <w:multiLevelType w:val="hybridMultilevel"/>
    <w:tmpl w:val="0B2A98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A18349F"/>
    <w:multiLevelType w:val="hybridMultilevel"/>
    <w:tmpl w:val="0ED8E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844FB8"/>
    <w:multiLevelType w:val="hybridMultilevel"/>
    <w:tmpl w:val="35E6260A"/>
    <w:lvl w:ilvl="0" w:tplc="5D226CA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8"/>
        </w:tabs>
        <w:ind w:left="6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8"/>
        </w:tabs>
        <w:ind w:left="7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8"/>
        </w:tabs>
        <w:ind w:left="7938" w:hanging="360"/>
      </w:pPr>
      <w:rPr>
        <w:rFonts w:ascii="Wingdings" w:hAnsi="Wingdings" w:hint="default"/>
      </w:rPr>
    </w:lvl>
  </w:abstractNum>
  <w:abstractNum w:abstractNumId="7" w15:restartNumberingAfterBreak="0">
    <w:nsid w:val="24417AB7"/>
    <w:multiLevelType w:val="hybridMultilevel"/>
    <w:tmpl w:val="373E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606"/>
    <w:multiLevelType w:val="hybridMultilevel"/>
    <w:tmpl w:val="4F90A6F0"/>
    <w:lvl w:ilvl="0" w:tplc="D2F23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0E98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68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E18D71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7026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D685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E6E76C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AE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8654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270FC"/>
    <w:multiLevelType w:val="hybridMultilevel"/>
    <w:tmpl w:val="A39E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59E4"/>
    <w:multiLevelType w:val="hybridMultilevel"/>
    <w:tmpl w:val="85D2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3533A6"/>
    <w:multiLevelType w:val="hybridMultilevel"/>
    <w:tmpl w:val="FD203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D0BDB"/>
    <w:multiLevelType w:val="hybridMultilevel"/>
    <w:tmpl w:val="0EEA7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801B9D"/>
    <w:multiLevelType w:val="hybridMultilevel"/>
    <w:tmpl w:val="F6AA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E1B9D"/>
    <w:multiLevelType w:val="hybridMultilevel"/>
    <w:tmpl w:val="34B68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2E4409"/>
    <w:multiLevelType w:val="hybridMultilevel"/>
    <w:tmpl w:val="801C14DE"/>
    <w:lvl w:ilvl="0" w:tplc="EBC81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6F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F34B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B443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18EB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AC06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A063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7587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13E1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8" w15:restartNumberingAfterBreak="0">
    <w:nsid w:val="6ABE3A73"/>
    <w:multiLevelType w:val="hybridMultilevel"/>
    <w:tmpl w:val="0D78F102"/>
    <w:lvl w:ilvl="0" w:tplc="8D86B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C94C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FBEE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9D46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144B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F3E1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E52D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EBCC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7CE9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18"/>
  </w:num>
  <w:num w:numId="8">
    <w:abstractNumId w:val="17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  <w:num w:numId="13">
    <w:abstractNumId w:val="5"/>
  </w:num>
  <w:num w:numId="14">
    <w:abstractNumId w:val="15"/>
  </w:num>
  <w:num w:numId="15">
    <w:abstractNumId w:val="10"/>
  </w:num>
  <w:num w:numId="16">
    <w:abstractNumId w:val="12"/>
  </w:num>
  <w:num w:numId="17">
    <w:abstractNumId w:val="13"/>
  </w:num>
  <w:num w:numId="18">
    <w:abstractNumId w:val="14"/>
  </w:num>
  <w:num w:numId="1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9"/>
    <w:rsid w:val="00012833"/>
    <w:rsid w:val="000259D8"/>
    <w:rsid w:val="000274A9"/>
    <w:rsid w:val="00036805"/>
    <w:rsid w:val="0004013F"/>
    <w:rsid w:val="000508F1"/>
    <w:rsid w:val="0006012A"/>
    <w:rsid w:val="00090776"/>
    <w:rsid w:val="000F1452"/>
    <w:rsid w:val="00151EB0"/>
    <w:rsid w:val="0017135D"/>
    <w:rsid w:val="00190362"/>
    <w:rsid w:val="001B08B9"/>
    <w:rsid w:val="001C2445"/>
    <w:rsid w:val="001F558C"/>
    <w:rsid w:val="00202E47"/>
    <w:rsid w:val="00314373"/>
    <w:rsid w:val="00325956"/>
    <w:rsid w:val="00354D09"/>
    <w:rsid w:val="00386BBC"/>
    <w:rsid w:val="003B6FB5"/>
    <w:rsid w:val="003D6AF2"/>
    <w:rsid w:val="003F63C0"/>
    <w:rsid w:val="003F6496"/>
    <w:rsid w:val="00460DF1"/>
    <w:rsid w:val="00464A30"/>
    <w:rsid w:val="004A6161"/>
    <w:rsid w:val="004C74BA"/>
    <w:rsid w:val="004E7539"/>
    <w:rsid w:val="005359B5"/>
    <w:rsid w:val="005362DE"/>
    <w:rsid w:val="005371FD"/>
    <w:rsid w:val="00655391"/>
    <w:rsid w:val="006E1B27"/>
    <w:rsid w:val="007A4354"/>
    <w:rsid w:val="007C4154"/>
    <w:rsid w:val="007E0945"/>
    <w:rsid w:val="008145ED"/>
    <w:rsid w:val="00866BD8"/>
    <w:rsid w:val="00886637"/>
    <w:rsid w:val="00897D45"/>
    <w:rsid w:val="008B46A5"/>
    <w:rsid w:val="008C707F"/>
    <w:rsid w:val="00934431"/>
    <w:rsid w:val="00946B89"/>
    <w:rsid w:val="009519CD"/>
    <w:rsid w:val="009843CE"/>
    <w:rsid w:val="009A0026"/>
    <w:rsid w:val="00A22231"/>
    <w:rsid w:val="00A309E8"/>
    <w:rsid w:val="00A91052"/>
    <w:rsid w:val="00B83436"/>
    <w:rsid w:val="00BB0CD0"/>
    <w:rsid w:val="00BF06B7"/>
    <w:rsid w:val="00C17E1F"/>
    <w:rsid w:val="00C17F80"/>
    <w:rsid w:val="00C467BA"/>
    <w:rsid w:val="00C5022F"/>
    <w:rsid w:val="00C6267D"/>
    <w:rsid w:val="00C70F4C"/>
    <w:rsid w:val="00CA1210"/>
    <w:rsid w:val="00CC0CE4"/>
    <w:rsid w:val="00CE35EC"/>
    <w:rsid w:val="00DF7E17"/>
    <w:rsid w:val="00E409C8"/>
    <w:rsid w:val="00F028A9"/>
    <w:rsid w:val="00F41594"/>
    <w:rsid w:val="00F622BD"/>
    <w:rsid w:val="00F758D4"/>
    <w:rsid w:val="00F904E0"/>
    <w:rsid w:val="00FA5463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B10B7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8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sid w:val="007417CF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7417CF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DF7E1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F7E17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622BD"/>
    <w:rPr>
      <w:rFonts w:ascii="Times" w:eastAsia="Times" w:hAnsi="Times"/>
      <w:sz w:val="32"/>
    </w:rPr>
  </w:style>
  <w:style w:type="paragraph" w:styleId="ListParagraph">
    <w:name w:val="List Paragraph"/>
    <w:basedOn w:val="Normal"/>
    <w:uiPriority w:val="34"/>
    <w:qFormat/>
    <w:rsid w:val="00F622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A61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3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08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2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90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43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1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4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2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0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1380</CharactersWithSpaces>
  <SharedDoc>false</SharedDoc>
  <HLinks>
    <vt:vector size="24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  <vt:variant>
        <vt:i4>4391011</vt:i4>
      </vt:variant>
      <vt:variant>
        <vt:i4>-1</vt:i4>
      </vt:variant>
      <vt:variant>
        <vt:i4>1051</vt:i4>
      </vt:variant>
      <vt:variant>
        <vt:i4>1</vt:i4>
      </vt:variant>
      <vt:variant>
        <vt:lpwstr>Dancing Clock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dc:description/>
  <cp:lastModifiedBy>Sarah Swan Therriault</cp:lastModifiedBy>
  <cp:revision>6</cp:revision>
  <cp:lastPrinted>2012-06-12T03:36:00Z</cp:lastPrinted>
  <dcterms:created xsi:type="dcterms:W3CDTF">2017-09-27T17:51:00Z</dcterms:created>
  <dcterms:modified xsi:type="dcterms:W3CDTF">2017-09-27T18:21:00Z</dcterms:modified>
</cp:coreProperties>
</file>