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A1" w:rsidRDefault="00C942A1"/>
    <w:p w:rsidR="00C942A1" w:rsidRDefault="00C942A1">
      <w:r>
        <w:rPr>
          <w:noProof/>
        </w:rPr>
        <w:drawing>
          <wp:inline distT="0" distB="0" distL="0" distR="0">
            <wp:extent cx="7689650" cy="1923393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ges from psalignment-2_Page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9" b="11662"/>
                    <a:stretch/>
                  </pic:blipFill>
                  <pic:spPr bwMode="auto">
                    <a:xfrm>
                      <a:off x="0" y="0"/>
                      <a:ext cx="7691755" cy="192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2A1" w:rsidRDefault="00C942A1">
      <w:bookmarkStart w:id="0" w:name="_GoBack"/>
      <w:bookmarkEnd w:id="0"/>
      <w:r>
        <w:rPr>
          <w:noProof/>
        </w:rPr>
        <w:drawing>
          <wp:inline distT="0" distB="0" distL="0" distR="0">
            <wp:extent cx="7691291" cy="2774534"/>
            <wp:effectExtent l="0" t="0" r="508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ges from psalignment-2_Page_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3" b="45094"/>
                    <a:stretch/>
                  </pic:blipFill>
                  <pic:spPr bwMode="auto">
                    <a:xfrm>
                      <a:off x="0" y="0"/>
                      <a:ext cx="7691755" cy="277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D76" w:rsidRPr="00C942A1" w:rsidRDefault="00C942A1">
      <w:pPr>
        <w:rPr>
          <w:rFonts w:ascii="Arial" w:hAnsi="Arial" w:cs="Arial"/>
        </w:rPr>
      </w:pPr>
      <w:r w:rsidRPr="00C942A1">
        <w:rPr>
          <w:rFonts w:ascii="Arial" w:hAnsi="Arial" w:cs="Arial"/>
          <w:sz w:val="20"/>
          <w:szCs w:val="20"/>
        </w:rPr>
        <w:t xml:space="preserve">Excerpted from Table 1.13 Detailed View of the Alignment Between the Visual and Performing Arts Domain and the California Content Standards, </w:t>
      </w:r>
      <w:r w:rsidRPr="00C942A1">
        <w:rPr>
          <w:rFonts w:ascii="Arial" w:hAnsi="Arial" w:cs="Arial"/>
          <w:i/>
          <w:iCs/>
          <w:sz w:val="20"/>
          <w:szCs w:val="20"/>
        </w:rPr>
        <w:t xml:space="preserve">The Alignment of the California Preschool Learning Foundations with Key Early Education Resources: California Infant/Toddler Learning and Development Foundations, California Content Standards, the Common Core State Standards, and Head Start Child Development and Early Learning Framework </w:t>
      </w:r>
      <w:r w:rsidRPr="00C942A1">
        <w:rPr>
          <w:rFonts w:ascii="Arial" w:hAnsi="Arial" w:cs="Arial"/>
          <w:sz w:val="20"/>
          <w:szCs w:val="20"/>
        </w:rPr>
        <w:t>[CDE], p</w:t>
      </w:r>
      <w:r w:rsidRPr="00C942A1">
        <w:rPr>
          <w:rFonts w:ascii="Arial" w:hAnsi="Arial" w:cs="Arial"/>
          <w:sz w:val="20"/>
          <w:szCs w:val="20"/>
        </w:rPr>
        <w:t>p</w:t>
      </w:r>
      <w:r w:rsidRPr="00C942A1">
        <w:rPr>
          <w:rFonts w:ascii="Arial" w:hAnsi="Arial" w:cs="Arial"/>
          <w:sz w:val="20"/>
          <w:szCs w:val="20"/>
        </w:rPr>
        <w:t>.</w:t>
      </w:r>
      <w:r w:rsidRPr="00C942A1">
        <w:rPr>
          <w:rFonts w:ascii="Arial" w:hAnsi="Arial" w:cs="Arial"/>
          <w:sz w:val="20"/>
          <w:szCs w:val="20"/>
        </w:rPr>
        <w:t>108-</w:t>
      </w:r>
      <w:r w:rsidRPr="00C942A1">
        <w:rPr>
          <w:rFonts w:ascii="Arial" w:hAnsi="Arial" w:cs="Arial"/>
          <w:sz w:val="20"/>
          <w:szCs w:val="20"/>
        </w:rPr>
        <w:t>109.</w:t>
      </w:r>
    </w:p>
    <w:sectPr w:rsidR="00233D76" w:rsidRPr="00C942A1" w:rsidSect="00C942A1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3A" w:rsidRDefault="00F5533A" w:rsidP="00C942A1">
      <w:pPr>
        <w:spacing w:after="0" w:line="240" w:lineRule="auto"/>
      </w:pPr>
      <w:r>
        <w:separator/>
      </w:r>
    </w:p>
  </w:endnote>
  <w:endnote w:type="continuationSeparator" w:id="0">
    <w:p w:rsidR="00F5533A" w:rsidRDefault="00F5533A" w:rsidP="00C9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A1" w:rsidRDefault="00C942A1" w:rsidP="00C942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A1" w:rsidRPr="00C942A1" w:rsidRDefault="00C942A1" w:rsidP="00C942A1">
    <w:pPr>
      <w:pStyle w:val="Footer"/>
      <w:jc w:val="center"/>
      <w:rPr>
        <w:rFonts w:ascii="Arial" w:hAnsi="Arial" w:cs="Arial"/>
        <w:sz w:val="20"/>
      </w:rPr>
    </w:pPr>
    <w:r w:rsidRPr="00C942A1">
      <w:rPr>
        <w:rFonts w:ascii="Arial" w:hAnsi="Arial" w:cs="Arial"/>
        <w:sz w:val="20"/>
      </w:rPr>
      <w:t>© 2017 California Department of Education</w:t>
    </w:r>
  </w:p>
  <w:p w:rsidR="00C942A1" w:rsidRDefault="00C942A1" w:rsidP="00C942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3A" w:rsidRDefault="00F5533A" w:rsidP="00C942A1">
      <w:pPr>
        <w:spacing w:after="0" w:line="240" w:lineRule="auto"/>
      </w:pPr>
      <w:r>
        <w:separator/>
      </w:r>
    </w:p>
  </w:footnote>
  <w:footnote w:type="continuationSeparator" w:id="0">
    <w:p w:rsidR="00F5533A" w:rsidRDefault="00F5533A" w:rsidP="00C9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A1" w:rsidRPr="00C942A1" w:rsidRDefault="00C942A1" w:rsidP="00C942A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942A1">
      <w:rPr>
        <w:rFonts w:ascii="Arial" w:hAnsi="Arial" w:cs="Arial"/>
        <w:b/>
        <w:bCs/>
        <w:sz w:val="28"/>
        <w:szCs w:val="28"/>
      </w:rPr>
      <w:t>HANDOUT 2B</w:t>
    </w:r>
  </w:p>
  <w:p w:rsidR="00C942A1" w:rsidRPr="00C942A1" w:rsidRDefault="00C942A1" w:rsidP="00C942A1">
    <w:pPr>
      <w:pStyle w:val="Header"/>
      <w:jc w:val="center"/>
      <w:rPr>
        <w:rFonts w:ascii="Arial" w:hAnsi="Arial" w:cs="Arial"/>
      </w:rPr>
    </w:pPr>
    <w:r w:rsidRPr="00C942A1">
      <w:rPr>
        <w:rFonts w:ascii="Arial" w:hAnsi="Arial" w:cs="Arial"/>
        <w:b/>
        <w:bCs/>
        <w:sz w:val="28"/>
        <w:szCs w:val="28"/>
      </w:rPr>
      <w:t>Drama Alignment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A1"/>
    <w:rsid w:val="00233D76"/>
    <w:rsid w:val="00C942A1"/>
    <w:rsid w:val="00F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442A"/>
  <w15:chartTrackingRefBased/>
  <w15:docId w15:val="{E71B37BF-E8F6-4A5B-9266-5077045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A1"/>
  </w:style>
  <w:style w:type="paragraph" w:styleId="Footer">
    <w:name w:val="footer"/>
    <w:basedOn w:val="Normal"/>
    <w:link w:val="FooterChar"/>
    <w:uiPriority w:val="99"/>
    <w:unhideWhenUsed/>
    <w:rsid w:val="00C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Swan Therriault</dc:creator>
  <cp:keywords/>
  <dc:description/>
  <cp:lastModifiedBy>Sarah Swan Therriault</cp:lastModifiedBy>
  <cp:revision>1</cp:revision>
  <dcterms:created xsi:type="dcterms:W3CDTF">2017-03-06T18:55:00Z</dcterms:created>
  <dcterms:modified xsi:type="dcterms:W3CDTF">2017-03-06T19:05:00Z</dcterms:modified>
</cp:coreProperties>
</file>