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EC9" w:rsidRPr="00203CB8" w:rsidRDefault="00FD682D">
      <w:pPr>
        <w:rPr>
          <w:rFonts w:ascii="Arial" w:hAnsi="Arial" w:cs="Arial"/>
          <w:b/>
        </w:rPr>
      </w:pPr>
      <w:r w:rsidRPr="00203CB8">
        <w:rPr>
          <w:rFonts w:ascii="Arial" w:hAnsi="Arial" w:cs="Arial"/>
          <w:b/>
        </w:rPr>
        <w:t>Rauschenberg Inspired Activity</w:t>
      </w:r>
    </w:p>
    <w:p w:rsidR="00694EC9" w:rsidRPr="00857784" w:rsidRDefault="00694EC9">
      <w:pPr>
        <w:rPr>
          <w:rFonts w:ascii="Arial" w:hAnsi="Arial" w:cs="Arial"/>
        </w:rPr>
      </w:pPr>
    </w:p>
    <w:p w:rsidR="00FD682D" w:rsidRPr="00857784" w:rsidRDefault="00694EC9">
      <w:pPr>
        <w:rPr>
          <w:rFonts w:ascii="Arial" w:hAnsi="Arial" w:cs="Arial"/>
        </w:rPr>
      </w:pPr>
      <w:r w:rsidRPr="00203CB8">
        <w:rPr>
          <w:rFonts w:ascii="Arial" w:hAnsi="Arial" w:cs="Arial"/>
        </w:rPr>
        <w:t xml:space="preserve">Robert Rauschenberg (October 22, 1925 – May 12, 2008) was an American painter and graphic artist whose early works anticipated the </w:t>
      </w:r>
      <w:hyperlink r:id="rId7" w:history="1">
        <w:r w:rsidRPr="00203CB8">
          <w:rPr>
            <w:rStyle w:val="Hyperlink"/>
            <w:rFonts w:ascii="Arial" w:hAnsi="Arial" w:cs="Arial"/>
            <w:color w:val="auto"/>
            <w:u w:val="none"/>
          </w:rPr>
          <w:t>pop art</w:t>
        </w:r>
      </w:hyperlink>
      <w:r w:rsidRPr="00203CB8">
        <w:rPr>
          <w:rFonts w:ascii="Arial" w:hAnsi="Arial" w:cs="Arial"/>
        </w:rPr>
        <w:t xml:space="preserve"> movement. Rauschenberg is well known for his "</w:t>
      </w:r>
      <w:hyperlink r:id="rId8" w:history="1">
        <w:r w:rsidRPr="00203CB8">
          <w:rPr>
            <w:rStyle w:val="Hyperlink"/>
            <w:rFonts w:ascii="Arial" w:hAnsi="Arial" w:cs="Arial"/>
            <w:color w:val="auto"/>
            <w:u w:val="none"/>
          </w:rPr>
          <w:t>Combines</w:t>
        </w:r>
      </w:hyperlink>
      <w:r w:rsidRPr="00203CB8">
        <w:rPr>
          <w:rFonts w:ascii="Arial" w:hAnsi="Arial" w:cs="Arial"/>
        </w:rPr>
        <w:t>" of the 1950s, in which non-traditional materials and objects were employed in innovative combinations.</w:t>
      </w:r>
      <w:r w:rsidRPr="00857784">
        <w:rPr>
          <w:rFonts w:ascii="Arial" w:hAnsi="Arial" w:cs="Arial"/>
        </w:rPr>
        <w:t xml:space="preserve"> </w:t>
      </w:r>
      <w:r w:rsidRPr="00203CB8">
        <w:rPr>
          <w:rFonts w:ascii="Arial" w:hAnsi="Arial" w:cs="Arial"/>
          <w:sz w:val="20"/>
          <w:szCs w:val="20"/>
        </w:rPr>
        <w:t>(</w:t>
      </w:r>
      <w:r w:rsidR="00203CB8" w:rsidRPr="00203CB8">
        <w:rPr>
          <w:rFonts w:ascii="Arial" w:hAnsi="Arial" w:cs="Arial"/>
          <w:sz w:val="20"/>
          <w:szCs w:val="20"/>
        </w:rPr>
        <w:t>Source: Wikipedia</w:t>
      </w:r>
      <w:r w:rsidR="00203CB8" w:rsidRPr="00203CB8">
        <w:rPr>
          <w:sz w:val="20"/>
          <w:szCs w:val="20"/>
        </w:rPr>
        <w:t xml:space="preserve"> [</w:t>
      </w:r>
      <w:r w:rsidR="00203CB8" w:rsidRPr="00203CB8">
        <w:rPr>
          <w:rFonts w:ascii="Arial" w:hAnsi="Arial" w:cs="Arial"/>
          <w:sz w:val="20"/>
          <w:szCs w:val="20"/>
        </w:rPr>
        <w:t>http://en.wikipedia.org/wiki/Robert_Rauschenberg]</w:t>
      </w:r>
      <w:r w:rsidRPr="00203CB8">
        <w:rPr>
          <w:rFonts w:ascii="Arial" w:hAnsi="Arial" w:cs="Arial"/>
          <w:sz w:val="20"/>
          <w:szCs w:val="20"/>
        </w:rPr>
        <w:t>)</w:t>
      </w:r>
    </w:p>
    <w:p w:rsidR="00FD682D" w:rsidRPr="00857784" w:rsidRDefault="00FD682D">
      <w:pPr>
        <w:rPr>
          <w:rFonts w:ascii="Arial" w:hAnsi="Arial" w:cs="Arial"/>
        </w:rPr>
      </w:pPr>
    </w:p>
    <w:p w:rsidR="007027DB" w:rsidRDefault="007027DB">
      <w:pPr>
        <w:rPr>
          <w:rFonts w:ascii="Arial" w:hAnsi="Arial" w:cs="Arial"/>
          <w:b/>
        </w:rPr>
      </w:pPr>
    </w:p>
    <w:p w:rsidR="00FD682D" w:rsidRPr="00203CB8" w:rsidRDefault="00FD682D">
      <w:pPr>
        <w:rPr>
          <w:rFonts w:ascii="Arial" w:hAnsi="Arial" w:cs="Arial"/>
          <w:b/>
        </w:rPr>
      </w:pPr>
      <w:r w:rsidRPr="00203CB8">
        <w:rPr>
          <w:rFonts w:ascii="Arial" w:hAnsi="Arial" w:cs="Arial"/>
          <w:b/>
        </w:rPr>
        <w:t xml:space="preserve">Materials: </w:t>
      </w:r>
    </w:p>
    <w:p w:rsidR="00203CB8" w:rsidRDefault="004E10E2" w:rsidP="00203CB8">
      <w:pPr>
        <w:numPr>
          <w:ilvl w:val="0"/>
          <w:numId w:val="6"/>
        </w:numPr>
        <w:rPr>
          <w:rFonts w:ascii="Arial" w:hAnsi="Arial" w:cs="Arial"/>
        </w:rPr>
      </w:pPr>
      <w:r w:rsidRPr="00857784">
        <w:rPr>
          <w:rFonts w:ascii="Arial" w:hAnsi="Arial" w:cs="Arial"/>
        </w:rPr>
        <w:t>Multiple</w:t>
      </w:r>
      <w:r w:rsidR="00FD682D" w:rsidRPr="00857784">
        <w:rPr>
          <w:rFonts w:ascii="Arial" w:hAnsi="Arial" w:cs="Arial"/>
        </w:rPr>
        <w:t xml:space="preserve"> small pictures or objects</w:t>
      </w:r>
    </w:p>
    <w:p w:rsidR="00203CB8" w:rsidRDefault="004E10E2" w:rsidP="00203CB8">
      <w:pPr>
        <w:numPr>
          <w:ilvl w:val="0"/>
          <w:numId w:val="6"/>
        </w:numPr>
        <w:rPr>
          <w:rFonts w:ascii="Arial" w:hAnsi="Arial" w:cs="Arial"/>
        </w:rPr>
      </w:pPr>
      <w:r w:rsidRPr="00203CB8">
        <w:rPr>
          <w:rFonts w:ascii="Arial" w:hAnsi="Arial" w:cs="Arial"/>
        </w:rPr>
        <w:t>Piece</w:t>
      </w:r>
      <w:r w:rsidR="00FD682D" w:rsidRPr="00203CB8">
        <w:rPr>
          <w:rFonts w:ascii="Arial" w:hAnsi="Arial" w:cs="Arial"/>
        </w:rPr>
        <w:t xml:space="preserve"> of cardboard</w:t>
      </w:r>
    </w:p>
    <w:p w:rsidR="00203CB8" w:rsidRDefault="004E10E2" w:rsidP="00203CB8">
      <w:pPr>
        <w:numPr>
          <w:ilvl w:val="0"/>
          <w:numId w:val="6"/>
        </w:numPr>
        <w:rPr>
          <w:rFonts w:ascii="Arial" w:hAnsi="Arial" w:cs="Arial"/>
        </w:rPr>
      </w:pPr>
      <w:r w:rsidRPr="00203CB8">
        <w:rPr>
          <w:rFonts w:ascii="Arial" w:hAnsi="Arial" w:cs="Arial"/>
        </w:rPr>
        <w:t>Glue</w:t>
      </w:r>
      <w:r w:rsidR="00FD682D" w:rsidRPr="00203CB8">
        <w:rPr>
          <w:rFonts w:ascii="Arial" w:hAnsi="Arial" w:cs="Arial"/>
        </w:rPr>
        <w:t xml:space="preserve"> stick</w:t>
      </w:r>
    </w:p>
    <w:p w:rsidR="00FD682D" w:rsidRPr="00203CB8" w:rsidRDefault="004E10E2" w:rsidP="00203CB8">
      <w:pPr>
        <w:numPr>
          <w:ilvl w:val="0"/>
          <w:numId w:val="6"/>
        </w:numPr>
        <w:rPr>
          <w:rFonts w:ascii="Arial" w:hAnsi="Arial" w:cs="Arial"/>
        </w:rPr>
      </w:pPr>
      <w:r w:rsidRPr="00203CB8">
        <w:rPr>
          <w:rFonts w:ascii="Arial" w:hAnsi="Arial" w:cs="Arial"/>
        </w:rPr>
        <w:t>Paints</w:t>
      </w:r>
      <w:r w:rsidR="00FD682D" w:rsidRPr="00203CB8">
        <w:rPr>
          <w:rFonts w:ascii="Arial" w:hAnsi="Arial" w:cs="Arial"/>
        </w:rPr>
        <w:t xml:space="preserve"> and brushes</w:t>
      </w:r>
    </w:p>
    <w:p w:rsidR="00FD682D" w:rsidRPr="00857784" w:rsidRDefault="00FD682D">
      <w:pPr>
        <w:rPr>
          <w:rFonts w:ascii="Arial" w:hAnsi="Arial" w:cs="Arial"/>
        </w:rPr>
      </w:pPr>
    </w:p>
    <w:p w:rsidR="00FD682D" w:rsidRPr="00203CB8" w:rsidRDefault="00FD682D">
      <w:pPr>
        <w:rPr>
          <w:rFonts w:ascii="Arial" w:hAnsi="Arial" w:cs="Arial"/>
          <w:b/>
        </w:rPr>
      </w:pPr>
      <w:r w:rsidRPr="00203CB8">
        <w:rPr>
          <w:rFonts w:ascii="Arial" w:hAnsi="Arial" w:cs="Arial"/>
          <w:b/>
        </w:rPr>
        <w:t xml:space="preserve">Process: </w:t>
      </w:r>
    </w:p>
    <w:p w:rsidR="00FD682D" w:rsidRPr="00857784" w:rsidRDefault="00FD682D" w:rsidP="00FD682D">
      <w:pPr>
        <w:pStyle w:val="ColorfulList-Accent1"/>
        <w:numPr>
          <w:ilvl w:val="0"/>
          <w:numId w:val="1"/>
        </w:numPr>
        <w:rPr>
          <w:rFonts w:ascii="Arial" w:hAnsi="Arial" w:cs="Arial"/>
        </w:rPr>
      </w:pPr>
      <w:r w:rsidRPr="00857784">
        <w:rPr>
          <w:rFonts w:ascii="Arial" w:hAnsi="Arial" w:cs="Arial"/>
        </w:rPr>
        <w:t>Choose a theme and spen</w:t>
      </w:r>
      <w:r w:rsidR="00203CB8">
        <w:rPr>
          <w:rFonts w:ascii="Arial" w:hAnsi="Arial" w:cs="Arial"/>
        </w:rPr>
        <w:t>d several days gathering items/</w:t>
      </w:r>
      <w:r w:rsidRPr="00857784">
        <w:rPr>
          <w:rFonts w:ascii="Arial" w:hAnsi="Arial" w:cs="Arial"/>
        </w:rPr>
        <w:t>pictures for this theme. You may do this by gathering collections of outside items or cutting out pictur</w:t>
      </w:r>
      <w:r w:rsidR="00203CB8">
        <w:rPr>
          <w:rFonts w:ascii="Arial" w:hAnsi="Arial" w:cs="Arial"/>
        </w:rPr>
        <w:t>es from magazines,</w:t>
      </w:r>
      <w:r w:rsidRPr="00857784">
        <w:rPr>
          <w:rFonts w:ascii="Arial" w:hAnsi="Arial" w:cs="Arial"/>
        </w:rPr>
        <w:t xml:space="preserve"> using previously made drawings, or gathering items </w:t>
      </w:r>
      <w:r w:rsidR="00203CB8">
        <w:rPr>
          <w:rFonts w:ascii="Arial" w:hAnsi="Arial" w:cs="Arial"/>
        </w:rPr>
        <w:t>from</w:t>
      </w:r>
      <w:r w:rsidRPr="00857784">
        <w:rPr>
          <w:rFonts w:ascii="Arial" w:hAnsi="Arial" w:cs="Arial"/>
        </w:rPr>
        <w:t xml:space="preserve"> </w:t>
      </w:r>
      <w:proofErr w:type="spellStart"/>
      <w:r w:rsidR="00203CB8">
        <w:rPr>
          <w:rFonts w:ascii="Arial" w:hAnsi="Arial" w:cs="Arial"/>
        </w:rPr>
        <w:t>children</w:t>
      </w:r>
      <w:r w:rsidR="004E10E2" w:rsidRPr="00857784">
        <w:rPr>
          <w:rFonts w:ascii="Arial" w:hAnsi="Arial" w:cs="Arial"/>
        </w:rPr>
        <w:t>s</w:t>
      </w:r>
      <w:proofErr w:type="spellEnd"/>
      <w:r w:rsidR="00203CB8">
        <w:rPr>
          <w:rFonts w:ascii="Arial" w:hAnsi="Arial" w:cs="Arial"/>
        </w:rPr>
        <w:t>’</w:t>
      </w:r>
      <w:r w:rsidRPr="00857784">
        <w:rPr>
          <w:rFonts w:ascii="Arial" w:hAnsi="Arial" w:cs="Arial"/>
        </w:rPr>
        <w:t xml:space="preserve"> </w:t>
      </w:r>
      <w:r w:rsidR="004E10E2" w:rsidRPr="00857784">
        <w:rPr>
          <w:rFonts w:ascii="Arial" w:hAnsi="Arial" w:cs="Arial"/>
        </w:rPr>
        <w:t>home</w:t>
      </w:r>
      <w:r w:rsidR="00203CB8">
        <w:rPr>
          <w:rFonts w:ascii="Arial" w:hAnsi="Arial" w:cs="Arial"/>
        </w:rPr>
        <w:t>s as home</w:t>
      </w:r>
      <w:r w:rsidRPr="00857784">
        <w:rPr>
          <w:rFonts w:ascii="Arial" w:hAnsi="Arial" w:cs="Arial"/>
        </w:rPr>
        <w:t xml:space="preserve">work </w:t>
      </w:r>
      <w:r w:rsidR="00203CB8">
        <w:rPr>
          <w:rFonts w:ascii="Arial" w:hAnsi="Arial" w:cs="Arial"/>
        </w:rPr>
        <w:t xml:space="preserve">(i.e., </w:t>
      </w:r>
      <w:r w:rsidRPr="00857784">
        <w:rPr>
          <w:rFonts w:ascii="Arial" w:hAnsi="Arial" w:cs="Arial"/>
        </w:rPr>
        <w:t>old envelopes, used tape, photographs</w:t>
      </w:r>
      <w:r w:rsidR="00203CB8">
        <w:rPr>
          <w:rFonts w:ascii="Arial" w:hAnsi="Arial" w:cs="Arial"/>
        </w:rPr>
        <w:t>)</w:t>
      </w:r>
      <w:r w:rsidRPr="00857784">
        <w:rPr>
          <w:rFonts w:ascii="Arial" w:hAnsi="Arial" w:cs="Arial"/>
        </w:rPr>
        <w:t xml:space="preserve">. </w:t>
      </w:r>
    </w:p>
    <w:p w:rsidR="00FD682D" w:rsidRPr="00857784" w:rsidRDefault="00FD682D" w:rsidP="00FD682D">
      <w:pPr>
        <w:pStyle w:val="ColorfulList-Accent1"/>
        <w:numPr>
          <w:ilvl w:val="0"/>
          <w:numId w:val="1"/>
        </w:numPr>
        <w:rPr>
          <w:rFonts w:ascii="Arial" w:hAnsi="Arial" w:cs="Arial"/>
        </w:rPr>
      </w:pPr>
      <w:r w:rsidRPr="00857784">
        <w:rPr>
          <w:rFonts w:ascii="Arial" w:hAnsi="Arial" w:cs="Arial"/>
        </w:rPr>
        <w:t>Once the collection is gathered</w:t>
      </w:r>
      <w:r w:rsidR="00203CB8">
        <w:rPr>
          <w:rFonts w:ascii="Arial" w:hAnsi="Arial" w:cs="Arial"/>
        </w:rPr>
        <w:t>,</w:t>
      </w:r>
      <w:r w:rsidRPr="00857784">
        <w:rPr>
          <w:rFonts w:ascii="Arial" w:hAnsi="Arial" w:cs="Arial"/>
        </w:rPr>
        <w:t xml:space="preserve"> spread it </w:t>
      </w:r>
      <w:r w:rsidR="004E10E2" w:rsidRPr="00857784">
        <w:rPr>
          <w:rFonts w:ascii="Arial" w:hAnsi="Arial" w:cs="Arial"/>
        </w:rPr>
        <w:t>out</w:t>
      </w:r>
      <w:r w:rsidRPr="00857784">
        <w:rPr>
          <w:rFonts w:ascii="Arial" w:hAnsi="Arial" w:cs="Arial"/>
        </w:rPr>
        <w:t xml:space="preserve"> on the table and inspire children to arrange the collection in a way that makes sense and is appealing to their own personal sense of art. </w:t>
      </w:r>
    </w:p>
    <w:p w:rsidR="00FD682D" w:rsidRPr="00203CB8" w:rsidRDefault="00FD682D" w:rsidP="00203CB8">
      <w:pPr>
        <w:pStyle w:val="ColorfulList-Accent1"/>
        <w:numPr>
          <w:ilvl w:val="0"/>
          <w:numId w:val="1"/>
        </w:numPr>
        <w:rPr>
          <w:rFonts w:ascii="Arial" w:hAnsi="Arial" w:cs="Arial"/>
        </w:rPr>
      </w:pPr>
      <w:r w:rsidRPr="00857784">
        <w:rPr>
          <w:rFonts w:ascii="Arial" w:hAnsi="Arial" w:cs="Arial"/>
        </w:rPr>
        <w:t>(</w:t>
      </w:r>
      <w:r w:rsidR="00203CB8">
        <w:rPr>
          <w:rFonts w:ascii="Arial" w:hAnsi="Arial" w:cs="Arial"/>
        </w:rPr>
        <w:t>A or B</w:t>
      </w:r>
      <w:r w:rsidRPr="00203CB8">
        <w:rPr>
          <w:rFonts w:ascii="Arial" w:hAnsi="Arial" w:cs="Arial"/>
        </w:rPr>
        <w:t>)</w:t>
      </w:r>
    </w:p>
    <w:p w:rsidR="00FD682D" w:rsidRPr="00857784" w:rsidRDefault="00FD682D" w:rsidP="00FD682D">
      <w:pPr>
        <w:pStyle w:val="ColorfulList-Accent1"/>
        <w:numPr>
          <w:ilvl w:val="1"/>
          <w:numId w:val="1"/>
        </w:numPr>
        <w:rPr>
          <w:rFonts w:ascii="Arial" w:hAnsi="Arial" w:cs="Arial"/>
        </w:rPr>
      </w:pPr>
      <w:r w:rsidRPr="00857784">
        <w:rPr>
          <w:rFonts w:ascii="Arial" w:hAnsi="Arial" w:cs="Arial"/>
        </w:rPr>
        <w:t xml:space="preserve">Provide glue and guidance for the children and help them attach the collection to </w:t>
      </w:r>
      <w:r w:rsidR="004E10E2" w:rsidRPr="00857784">
        <w:rPr>
          <w:rFonts w:ascii="Arial" w:hAnsi="Arial" w:cs="Arial"/>
        </w:rPr>
        <w:t>their</w:t>
      </w:r>
      <w:r w:rsidRPr="00857784">
        <w:rPr>
          <w:rFonts w:ascii="Arial" w:hAnsi="Arial" w:cs="Arial"/>
        </w:rPr>
        <w:t xml:space="preserve"> piece of </w:t>
      </w:r>
      <w:r w:rsidR="004E10E2" w:rsidRPr="00857784">
        <w:rPr>
          <w:rFonts w:ascii="Arial" w:hAnsi="Arial" w:cs="Arial"/>
        </w:rPr>
        <w:t>cardboard</w:t>
      </w:r>
      <w:r w:rsidRPr="00857784">
        <w:rPr>
          <w:rFonts w:ascii="Arial" w:hAnsi="Arial" w:cs="Arial"/>
        </w:rPr>
        <w:t xml:space="preserve">. </w:t>
      </w:r>
    </w:p>
    <w:p w:rsidR="00FD682D" w:rsidRPr="00857784" w:rsidRDefault="00FD682D" w:rsidP="00FD682D">
      <w:pPr>
        <w:pStyle w:val="ColorfulList-Accent1"/>
        <w:numPr>
          <w:ilvl w:val="1"/>
          <w:numId w:val="1"/>
        </w:numPr>
        <w:rPr>
          <w:rFonts w:ascii="Arial" w:hAnsi="Arial" w:cs="Arial"/>
        </w:rPr>
      </w:pPr>
      <w:r w:rsidRPr="00857784">
        <w:rPr>
          <w:rFonts w:ascii="Arial" w:hAnsi="Arial" w:cs="Arial"/>
        </w:rPr>
        <w:t xml:space="preserve">Line a piece of cardboard with double sided sticky paper and support children </w:t>
      </w:r>
      <w:r w:rsidR="00203CB8">
        <w:rPr>
          <w:rFonts w:ascii="Arial" w:hAnsi="Arial" w:cs="Arial"/>
        </w:rPr>
        <w:t xml:space="preserve">in placing items on the paper </w:t>
      </w:r>
      <w:r w:rsidRPr="00857784">
        <w:rPr>
          <w:rFonts w:ascii="Arial" w:hAnsi="Arial" w:cs="Arial"/>
        </w:rPr>
        <w:t>(</w:t>
      </w:r>
      <w:r w:rsidR="004E10E2" w:rsidRPr="00857784">
        <w:rPr>
          <w:rFonts w:ascii="Arial" w:hAnsi="Arial" w:cs="Arial"/>
        </w:rPr>
        <w:t>This</w:t>
      </w:r>
      <w:r w:rsidRPr="00857784">
        <w:rPr>
          <w:rFonts w:ascii="Arial" w:hAnsi="Arial" w:cs="Arial"/>
        </w:rPr>
        <w:t xml:space="preserve"> option does not require a glue stick</w:t>
      </w:r>
      <w:r w:rsidR="00203CB8">
        <w:rPr>
          <w:rFonts w:ascii="Arial" w:hAnsi="Arial" w:cs="Arial"/>
        </w:rPr>
        <w:t>.</w:t>
      </w:r>
      <w:r w:rsidRPr="00857784">
        <w:rPr>
          <w:rFonts w:ascii="Arial" w:hAnsi="Arial" w:cs="Arial"/>
        </w:rPr>
        <w:t>)</w:t>
      </w:r>
      <w:r w:rsidR="00203CB8">
        <w:rPr>
          <w:rFonts w:ascii="Arial" w:hAnsi="Arial" w:cs="Arial"/>
        </w:rPr>
        <w:t>.</w:t>
      </w:r>
    </w:p>
    <w:p w:rsidR="00FD682D" w:rsidRPr="00857784" w:rsidRDefault="00FD682D" w:rsidP="00FD682D">
      <w:pPr>
        <w:pStyle w:val="ColorfulList-Accent1"/>
        <w:numPr>
          <w:ilvl w:val="0"/>
          <w:numId w:val="1"/>
        </w:numPr>
        <w:rPr>
          <w:rFonts w:ascii="Arial" w:hAnsi="Arial" w:cs="Arial"/>
        </w:rPr>
      </w:pPr>
      <w:r w:rsidRPr="00857784">
        <w:rPr>
          <w:rFonts w:ascii="Arial" w:hAnsi="Arial" w:cs="Arial"/>
        </w:rPr>
        <w:t>Support children in naming their artwork and titling it on the back. The name may resemble the collection of items or be completely separate</w:t>
      </w:r>
      <w:r w:rsidR="00203CB8">
        <w:rPr>
          <w:rFonts w:ascii="Arial" w:hAnsi="Arial" w:cs="Arial"/>
        </w:rPr>
        <w:t>;</w:t>
      </w:r>
      <w:r w:rsidRPr="00857784">
        <w:rPr>
          <w:rFonts w:ascii="Arial" w:hAnsi="Arial" w:cs="Arial"/>
        </w:rPr>
        <w:t xml:space="preserve"> it is up to the child. Some children may even be opposed to naming their artwork in which case the adult should honor the choice of the child. </w:t>
      </w:r>
    </w:p>
    <w:p w:rsidR="00FD682D" w:rsidRPr="00857784" w:rsidRDefault="00FD682D" w:rsidP="00FD682D">
      <w:pPr>
        <w:rPr>
          <w:rFonts w:ascii="Arial" w:hAnsi="Arial" w:cs="Arial"/>
        </w:rPr>
      </w:pPr>
    </w:p>
    <w:p w:rsidR="007027DB" w:rsidRDefault="007027DB" w:rsidP="00FD682D">
      <w:pPr>
        <w:rPr>
          <w:rFonts w:ascii="Arial" w:hAnsi="Arial" w:cs="Arial"/>
          <w:b/>
        </w:rPr>
      </w:pPr>
    </w:p>
    <w:p w:rsidR="007027DB" w:rsidRPr="00853011" w:rsidRDefault="00203CB8" w:rsidP="00FD682D">
      <w:pPr>
        <w:rPr>
          <w:rFonts w:ascii="Arial" w:hAnsi="Arial" w:cs="Arial"/>
          <w:i/>
        </w:rPr>
      </w:pPr>
      <w:r w:rsidRPr="00203CB8">
        <w:rPr>
          <w:rFonts w:ascii="Arial" w:hAnsi="Arial" w:cs="Arial"/>
          <w:b/>
        </w:rPr>
        <w:t>Source</w:t>
      </w:r>
      <w:r w:rsidRPr="00203CB8">
        <w:rPr>
          <w:rFonts w:ascii="Arial" w:hAnsi="Arial" w:cs="Arial"/>
        </w:rPr>
        <w:t xml:space="preserve">: </w:t>
      </w:r>
      <w:r w:rsidR="00FD682D" w:rsidRPr="00203CB8">
        <w:rPr>
          <w:rFonts w:ascii="Arial" w:hAnsi="Arial" w:cs="Arial"/>
        </w:rPr>
        <w:t>Adapted from p</w:t>
      </w:r>
      <w:r w:rsidRPr="00203CB8">
        <w:rPr>
          <w:rFonts w:ascii="Arial" w:hAnsi="Arial" w:cs="Arial"/>
        </w:rPr>
        <w:t>age</w:t>
      </w:r>
      <w:r w:rsidR="00FD682D" w:rsidRPr="00203CB8">
        <w:rPr>
          <w:rFonts w:ascii="Arial" w:hAnsi="Arial" w:cs="Arial"/>
        </w:rPr>
        <w:t xml:space="preserve"> 96</w:t>
      </w:r>
      <w:r w:rsidRPr="00203CB8">
        <w:rPr>
          <w:rFonts w:ascii="Arial" w:hAnsi="Arial" w:cs="Arial"/>
        </w:rPr>
        <w:t xml:space="preserve"> of</w:t>
      </w:r>
      <w:r w:rsidR="00FD682D" w:rsidRPr="00203CB8">
        <w:rPr>
          <w:rFonts w:ascii="Arial" w:hAnsi="Arial" w:cs="Arial"/>
        </w:rPr>
        <w:t xml:space="preserve"> </w:t>
      </w:r>
      <w:r w:rsidR="00FD682D" w:rsidRPr="00203CB8">
        <w:rPr>
          <w:rFonts w:ascii="Arial" w:hAnsi="Arial" w:cs="Arial"/>
          <w:i/>
        </w:rPr>
        <w:t>Art Today, Every Way</w:t>
      </w:r>
    </w:p>
    <w:p w:rsidR="00853011" w:rsidRDefault="00853011" w:rsidP="00FD682D">
      <w:pPr>
        <w:rPr>
          <w:rFonts w:ascii="Arial" w:hAnsi="Arial" w:cs="Arial"/>
          <w:b/>
        </w:rPr>
      </w:pPr>
    </w:p>
    <w:p w:rsidR="00AA4F12" w:rsidRPr="00203CB8" w:rsidRDefault="00303193" w:rsidP="00FD682D">
      <w:pPr>
        <w:rPr>
          <w:rFonts w:ascii="Arial" w:hAnsi="Arial" w:cs="Arial"/>
          <w:b/>
        </w:rPr>
      </w:pPr>
      <w:r w:rsidRPr="00203CB8">
        <w:rPr>
          <w:rFonts w:ascii="Arial" w:hAnsi="Arial" w:cs="Arial"/>
          <w:b/>
        </w:rPr>
        <w:t>Potential Adaptations</w:t>
      </w:r>
      <w:r w:rsidR="00203CB8">
        <w:rPr>
          <w:rFonts w:ascii="Arial" w:hAnsi="Arial" w:cs="Arial"/>
          <w:b/>
        </w:rPr>
        <w:t>:</w:t>
      </w:r>
    </w:p>
    <w:p w:rsidR="00203CB8" w:rsidRDefault="004E10E2" w:rsidP="00203CB8">
      <w:pPr>
        <w:pStyle w:val="Title"/>
        <w:numPr>
          <w:ilvl w:val="0"/>
          <w:numId w:val="7"/>
        </w:numPr>
        <w:jc w:val="left"/>
        <w:rPr>
          <w:rFonts w:ascii="Arial" w:hAnsi="Arial" w:cs="Arial"/>
          <w:sz w:val="24"/>
          <w:szCs w:val="24"/>
        </w:rPr>
      </w:pPr>
      <w:r w:rsidRPr="00857784">
        <w:rPr>
          <w:rFonts w:ascii="Arial" w:hAnsi="Arial" w:cs="Arial"/>
          <w:sz w:val="24"/>
          <w:szCs w:val="24"/>
          <w:lang w:bidi="en-US"/>
        </w:rPr>
        <w:t>Use</w:t>
      </w:r>
      <w:r w:rsidR="00AA4F12" w:rsidRPr="00857784">
        <w:rPr>
          <w:rFonts w:ascii="Arial" w:hAnsi="Arial" w:cs="Arial"/>
          <w:sz w:val="24"/>
          <w:szCs w:val="24"/>
          <w:lang w:bidi="en-US"/>
        </w:rPr>
        <w:t xml:space="preserve"> contact paper </w:t>
      </w:r>
      <w:r w:rsidR="00303193" w:rsidRPr="00857784">
        <w:rPr>
          <w:rFonts w:ascii="Arial" w:hAnsi="Arial" w:cs="Arial"/>
          <w:sz w:val="24"/>
          <w:szCs w:val="24"/>
          <w:lang w:bidi="en-US"/>
        </w:rPr>
        <w:t xml:space="preserve">instead of glue </w:t>
      </w:r>
    </w:p>
    <w:p w:rsidR="00203CB8" w:rsidRDefault="00303193" w:rsidP="00203CB8">
      <w:pPr>
        <w:pStyle w:val="Title"/>
        <w:numPr>
          <w:ilvl w:val="0"/>
          <w:numId w:val="7"/>
        </w:numPr>
        <w:jc w:val="left"/>
        <w:rPr>
          <w:rFonts w:ascii="Arial" w:hAnsi="Arial" w:cs="Arial"/>
          <w:sz w:val="24"/>
          <w:szCs w:val="24"/>
        </w:rPr>
      </w:pPr>
      <w:r w:rsidRPr="00203CB8">
        <w:rPr>
          <w:rFonts w:ascii="Arial" w:hAnsi="Arial" w:cs="Arial"/>
          <w:sz w:val="24"/>
          <w:szCs w:val="24"/>
          <w:lang w:bidi="en-US"/>
        </w:rPr>
        <w:t>Choose contrasting paper color for background cardboard</w:t>
      </w:r>
    </w:p>
    <w:p w:rsidR="007027DB" w:rsidRPr="007027DB" w:rsidRDefault="004E10E2" w:rsidP="00AB323B">
      <w:pPr>
        <w:pStyle w:val="Title"/>
        <w:numPr>
          <w:ilvl w:val="0"/>
          <w:numId w:val="7"/>
        </w:numPr>
        <w:jc w:val="left"/>
        <w:rPr>
          <w:rFonts w:ascii="Arial" w:hAnsi="Arial" w:cs="Arial"/>
          <w:sz w:val="24"/>
          <w:szCs w:val="24"/>
        </w:rPr>
      </w:pPr>
      <w:r w:rsidRPr="00203CB8">
        <w:rPr>
          <w:rFonts w:ascii="Arial" w:hAnsi="Arial" w:cs="Arial"/>
          <w:sz w:val="24"/>
          <w:szCs w:val="24"/>
          <w:lang w:bidi="en-US"/>
        </w:rPr>
        <w:t>Tape</w:t>
      </w:r>
      <w:r w:rsidR="00303193" w:rsidRPr="00203CB8">
        <w:rPr>
          <w:rFonts w:ascii="Arial" w:hAnsi="Arial" w:cs="Arial"/>
          <w:sz w:val="24"/>
          <w:szCs w:val="24"/>
          <w:lang w:bidi="en-US"/>
        </w:rPr>
        <w:t xml:space="preserve"> card board to table or floor for a more secure bas</w:t>
      </w:r>
      <w:r w:rsidR="007027DB">
        <w:rPr>
          <w:rFonts w:ascii="Arial" w:hAnsi="Arial" w:cs="Arial"/>
          <w:sz w:val="24"/>
          <w:szCs w:val="24"/>
          <w:lang w:bidi="en-US"/>
        </w:rPr>
        <w:t>e</w:t>
      </w:r>
    </w:p>
    <w:p w:rsidR="00853011" w:rsidRDefault="00853011" w:rsidP="00AB323B">
      <w:pPr>
        <w:rPr>
          <w:rFonts w:ascii="Arial" w:hAnsi="Arial" w:cs="Arial"/>
          <w:b/>
        </w:rPr>
      </w:pPr>
    </w:p>
    <w:p w:rsidR="00853011" w:rsidRDefault="00853011" w:rsidP="00AB323B">
      <w:pPr>
        <w:rPr>
          <w:rFonts w:ascii="Arial" w:hAnsi="Arial" w:cs="Arial"/>
          <w:b/>
        </w:rPr>
      </w:pPr>
    </w:p>
    <w:p w:rsidR="00853011" w:rsidRDefault="00853011" w:rsidP="00AB323B">
      <w:pPr>
        <w:rPr>
          <w:rFonts w:ascii="Arial" w:hAnsi="Arial" w:cs="Arial"/>
          <w:b/>
        </w:rPr>
      </w:pPr>
      <w:bookmarkStart w:id="0" w:name="_GoBack"/>
      <w:bookmarkEnd w:id="0"/>
    </w:p>
    <w:p w:rsidR="00694EC9" w:rsidRPr="007027DB" w:rsidRDefault="00AB323B" w:rsidP="00AB323B">
      <w:pPr>
        <w:rPr>
          <w:rFonts w:ascii="Arial" w:hAnsi="Arial" w:cs="Arial"/>
          <w:b/>
        </w:rPr>
      </w:pPr>
      <w:r w:rsidRPr="007027DB">
        <w:rPr>
          <w:rFonts w:ascii="Arial" w:hAnsi="Arial" w:cs="Arial"/>
          <w:b/>
        </w:rPr>
        <w:lastRenderedPageBreak/>
        <w:t xml:space="preserve">Michelangelo Lie Down Painting </w:t>
      </w:r>
    </w:p>
    <w:p w:rsidR="00694EC9" w:rsidRPr="00857784" w:rsidRDefault="00694EC9" w:rsidP="00AB323B">
      <w:pPr>
        <w:rPr>
          <w:rFonts w:ascii="Arial" w:hAnsi="Arial" w:cs="Arial"/>
        </w:rPr>
      </w:pPr>
    </w:p>
    <w:p w:rsidR="00D13AA7" w:rsidRPr="007027DB" w:rsidRDefault="00694EC9" w:rsidP="00AB323B">
      <w:pPr>
        <w:rPr>
          <w:rFonts w:ascii="Arial" w:hAnsi="Arial" w:cs="Arial"/>
        </w:rPr>
      </w:pPr>
      <w:r w:rsidRPr="007027DB">
        <w:rPr>
          <w:rFonts w:ascii="Arial" w:hAnsi="Arial" w:cs="Arial"/>
        </w:rPr>
        <w:t>Michelangelo di Lodovico Buonarroti Simoni (6 March 1475 – 18 February 1564), commonly known as Michelangelo (Italian pronunciation: </w:t>
      </w:r>
      <w:hyperlink r:id="rId9" w:history="1">
        <w:r w:rsidRPr="007027DB">
          <w:rPr>
            <w:rStyle w:val="Hyperlink"/>
            <w:rFonts w:ascii="Arial" w:hAnsi="Arial" w:cs="Arial"/>
            <w:color w:val="auto"/>
            <w:u w:val="none"/>
          </w:rPr>
          <w:t>[mikeˈlandʒelo]</w:t>
        </w:r>
      </w:hyperlink>
      <w:r w:rsidRPr="007027DB">
        <w:rPr>
          <w:rFonts w:ascii="Arial" w:hAnsi="Arial" w:cs="Arial"/>
        </w:rPr>
        <w:t xml:space="preserve">), was an Italian sculptor, painter, architect, poet, and engineer of the </w:t>
      </w:r>
      <w:hyperlink r:id="rId10" w:history="1">
        <w:r w:rsidRPr="007027DB">
          <w:rPr>
            <w:rStyle w:val="Hyperlink"/>
            <w:rFonts w:ascii="Arial" w:hAnsi="Arial" w:cs="Arial"/>
            <w:color w:val="auto"/>
            <w:u w:val="none"/>
          </w:rPr>
          <w:t>High Renaissance</w:t>
        </w:r>
      </w:hyperlink>
      <w:r w:rsidR="007027DB">
        <w:rPr>
          <w:rFonts w:ascii="Arial" w:hAnsi="Arial" w:cs="Arial"/>
        </w:rPr>
        <w:t xml:space="preserve">. </w:t>
      </w:r>
      <w:r w:rsidR="007027DB" w:rsidRPr="007027DB">
        <w:rPr>
          <w:rFonts w:ascii="Arial" w:hAnsi="Arial" w:cs="Arial"/>
          <w:sz w:val="20"/>
          <w:szCs w:val="20"/>
        </w:rPr>
        <w:t>(Source:</w:t>
      </w:r>
      <w:r w:rsidR="00D13AA7" w:rsidRPr="007027DB">
        <w:rPr>
          <w:rFonts w:ascii="Arial" w:hAnsi="Arial" w:cs="Arial"/>
          <w:sz w:val="20"/>
          <w:szCs w:val="20"/>
        </w:rPr>
        <w:t xml:space="preserve"> </w:t>
      </w:r>
      <w:r w:rsidR="007027DB" w:rsidRPr="007027DB">
        <w:rPr>
          <w:rFonts w:ascii="Arial" w:hAnsi="Arial" w:cs="Arial"/>
          <w:sz w:val="20"/>
          <w:szCs w:val="20"/>
        </w:rPr>
        <w:t>Wikipedia [http://en.wikipedia.org/wiki/Michelangelo]</w:t>
      </w:r>
      <w:r w:rsidR="00D13AA7" w:rsidRPr="007027DB">
        <w:rPr>
          <w:rFonts w:ascii="Arial" w:hAnsi="Arial" w:cs="Arial"/>
          <w:sz w:val="20"/>
          <w:szCs w:val="20"/>
        </w:rPr>
        <w:t>)</w:t>
      </w:r>
    </w:p>
    <w:p w:rsidR="00AB323B" w:rsidRPr="00857784" w:rsidRDefault="00AB323B" w:rsidP="00AB323B">
      <w:pPr>
        <w:rPr>
          <w:rFonts w:ascii="Arial" w:hAnsi="Arial" w:cs="Arial"/>
        </w:rPr>
      </w:pPr>
    </w:p>
    <w:p w:rsidR="00AB323B" w:rsidRPr="00857784" w:rsidRDefault="00AB323B" w:rsidP="00AB323B">
      <w:pPr>
        <w:rPr>
          <w:rFonts w:ascii="Arial" w:hAnsi="Arial" w:cs="Arial"/>
        </w:rPr>
      </w:pPr>
      <w:r w:rsidRPr="00857784">
        <w:rPr>
          <w:rFonts w:ascii="Arial" w:hAnsi="Arial" w:cs="Arial"/>
        </w:rPr>
        <w:t xml:space="preserve">One of Michelangelo’s most famous works of art is on the </w:t>
      </w:r>
      <w:r w:rsidR="00694EC9" w:rsidRPr="00857784">
        <w:rPr>
          <w:rFonts w:ascii="Arial" w:hAnsi="Arial" w:cs="Arial"/>
        </w:rPr>
        <w:t>ceiling</w:t>
      </w:r>
      <w:r w:rsidRPr="00857784">
        <w:rPr>
          <w:rFonts w:ascii="Arial" w:hAnsi="Arial" w:cs="Arial"/>
        </w:rPr>
        <w:t xml:space="preserve"> of the Sistine Chapel. He painted this entirely while l</w:t>
      </w:r>
      <w:r w:rsidR="007027DB">
        <w:rPr>
          <w:rFonts w:ascii="Arial" w:hAnsi="Arial" w:cs="Arial"/>
        </w:rPr>
        <w:t>a</w:t>
      </w:r>
      <w:r w:rsidRPr="00857784">
        <w:rPr>
          <w:rFonts w:ascii="Arial" w:hAnsi="Arial" w:cs="Arial"/>
        </w:rPr>
        <w:t xml:space="preserve">ying on his back. </w:t>
      </w:r>
    </w:p>
    <w:p w:rsidR="00AB323B" w:rsidRPr="00857784" w:rsidRDefault="00AB323B" w:rsidP="00AB323B">
      <w:pPr>
        <w:rPr>
          <w:rFonts w:ascii="Arial" w:hAnsi="Arial" w:cs="Arial"/>
        </w:rPr>
      </w:pPr>
    </w:p>
    <w:p w:rsidR="007027DB" w:rsidRDefault="007027DB" w:rsidP="00AB323B">
      <w:pPr>
        <w:rPr>
          <w:rFonts w:ascii="Arial" w:hAnsi="Arial" w:cs="Arial"/>
          <w:b/>
        </w:rPr>
      </w:pPr>
    </w:p>
    <w:p w:rsidR="00AB323B" w:rsidRPr="007027DB" w:rsidRDefault="00AB323B" w:rsidP="00AB323B">
      <w:pPr>
        <w:rPr>
          <w:rFonts w:ascii="Arial" w:hAnsi="Arial" w:cs="Arial"/>
          <w:b/>
        </w:rPr>
      </w:pPr>
      <w:r w:rsidRPr="007027DB">
        <w:rPr>
          <w:rFonts w:ascii="Arial" w:hAnsi="Arial" w:cs="Arial"/>
          <w:b/>
        </w:rPr>
        <w:t>Materials</w:t>
      </w:r>
      <w:r w:rsidR="007027DB">
        <w:rPr>
          <w:rFonts w:ascii="Arial" w:hAnsi="Arial" w:cs="Arial"/>
          <w:b/>
        </w:rPr>
        <w:t>:</w:t>
      </w:r>
    </w:p>
    <w:p w:rsidR="007027DB" w:rsidRDefault="00AB323B" w:rsidP="00AB323B">
      <w:pPr>
        <w:numPr>
          <w:ilvl w:val="0"/>
          <w:numId w:val="8"/>
        </w:numPr>
        <w:rPr>
          <w:rFonts w:ascii="Arial" w:hAnsi="Arial" w:cs="Arial"/>
        </w:rPr>
      </w:pPr>
      <w:r w:rsidRPr="00857784">
        <w:rPr>
          <w:rFonts w:ascii="Arial" w:hAnsi="Arial" w:cs="Arial"/>
        </w:rPr>
        <w:t>Large sheet of butcher paper</w:t>
      </w:r>
    </w:p>
    <w:p w:rsidR="007027DB" w:rsidRDefault="00AB323B" w:rsidP="00AB323B">
      <w:pPr>
        <w:numPr>
          <w:ilvl w:val="0"/>
          <w:numId w:val="8"/>
        </w:numPr>
        <w:rPr>
          <w:rFonts w:ascii="Arial" w:hAnsi="Arial" w:cs="Arial"/>
        </w:rPr>
      </w:pPr>
      <w:r w:rsidRPr="007027DB">
        <w:rPr>
          <w:rFonts w:ascii="Arial" w:hAnsi="Arial" w:cs="Arial"/>
        </w:rPr>
        <w:t>Masking tape</w:t>
      </w:r>
    </w:p>
    <w:p w:rsidR="007027DB" w:rsidRDefault="00AB323B" w:rsidP="00AB323B">
      <w:pPr>
        <w:numPr>
          <w:ilvl w:val="0"/>
          <w:numId w:val="8"/>
        </w:numPr>
        <w:rPr>
          <w:rFonts w:ascii="Arial" w:hAnsi="Arial" w:cs="Arial"/>
        </w:rPr>
      </w:pPr>
      <w:r w:rsidRPr="007027DB">
        <w:rPr>
          <w:rFonts w:ascii="Arial" w:hAnsi="Arial" w:cs="Arial"/>
        </w:rPr>
        <w:t>Tempera paint</w:t>
      </w:r>
    </w:p>
    <w:p w:rsidR="007027DB" w:rsidRDefault="00AB323B" w:rsidP="00AB323B">
      <w:pPr>
        <w:numPr>
          <w:ilvl w:val="0"/>
          <w:numId w:val="8"/>
        </w:numPr>
        <w:rPr>
          <w:rFonts w:ascii="Arial" w:hAnsi="Arial" w:cs="Arial"/>
        </w:rPr>
      </w:pPr>
      <w:r w:rsidRPr="007027DB">
        <w:rPr>
          <w:rFonts w:ascii="Arial" w:hAnsi="Arial" w:cs="Arial"/>
        </w:rPr>
        <w:t>School table or coffee table</w:t>
      </w:r>
    </w:p>
    <w:p w:rsidR="00AB323B" w:rsidRPr="007027DB" w:rsidRDefault="00AB323B" w:rsidP="00AB323B">
      <w:pPr>
        <w:numPr>
          <w:ilvl w:val="0"/>
          <w:numId w:val="8"/>
        </w:numPr>
        <w:rPr>
          <w:rFonts w:ascii="Arial" w:hAnsi="Arial" w:cs="Arial"/>
        </w:rPr>
      </w:pPr>
      <w:r w:rsidRPr="007027DB">
        <w:rPr>
          <w:rFonts w:ascii="Arial" w:hAnsi="Arial" w:cs="Arial"/>
        </w:rPr>
        <w:t>Rags and paper towels</w:t>
      </w:r>
    </w:p>
    <w:p w:rsidR="00AB323B" w:rsidRPr="00857784" w:rsidRDefault="00AB323B" w:rsidP="00AB323B">
      <w:pPr>
        <w:rPr>
          <w:rFonts w:ascii="Arial" w:hAnsi="Arial" w:cs="Arial"/>
        </w:rPr>
      </w:pPr>
    </w:p>
    <w:p w:rsidR="00AB323B" w:rsidRPr="00857784" w:rsidRDefault="00AB323B" w:rsidP="00AB323B">
      <w:pPr>
        <w:rPr>
          <w:rFonts w:ascii="Arial" w:hAnsi="Arial" w:cs="Arial"/>
        </w:rPr>
      </w:pPr>
    </w:p>
    <w:p w:rsidR="00AB323B" w:rsidRPr="007027DB" w:rsidRDefault="00AB323B" w:rsidP="00AB323B">
      <w:pPr>
        <w:rPr>
          <w:rFonts w:ascii="Arial" w:hAnsi="Arial" w:cs="Arial"/>
          <w:b/>
        </w:rPr>
      </w:pPr>
      <w:r w:rsidRPr="007027DB">
        <w:rPr>
          <w:rFonts w:ascii="Arial" w:hAnsi="Arial" w:cs="Arial"/>
          <w:b/>
        </w:rPr>
        <w:t>Process</w:t>
      </w:r>
      <w:r w:rsidR="007027DB">
        <w:rPr>
          <w:rFonts w:ascii="Arial" w:hAnsi="Arial" w:cs="Arial"/>
          <w:b/>
        </w:rPr>
        <w:t>:</w:t>
      </w:r>
    </w:p>
    <w:p w:rsidR="00AB323B" w:rsidRPr="00857784" w:rsidRDefault="00AB323B" w:rsidP="00AB323B">
      <w:pPr>
        <w:pStyle w:val="ColorfulList-Accent1"/>
        <w:numPr>
          <w:ilvl w:val="0"/>
          <w:numId w:val="2"/>
        </w:numPr>
        <w:rPr>
          <w:rFonts w:ascii="Arial" w:hAnsi="Arial" w:cs="Arial"/>
        </w:rPr>
      </w:pPr>
      <w:r w:rsidRPr="00857784">
        <w:rPr>
          <w:rFonts w:ascii="Arial" w:hAnsi="Arial" w:cs="Arial"/>
        </w:rPr>
        <w:t xml:space="preserve">Tape a large sheet of paper under the </w:t>
      </w:r>
      <w:r w:rsidR="004E10E2" w:rsidRPr="00857784">
        <w:rPr>
          <w:rFonts w:ascii="Arial" w:hAnsi="Arial" w:cs="Arial"/>
        </w:rPr>
        <w:t>topside</w:t>
      </w:r>
      <w:r w:rsidRPr="00857784">
        <w:rPr>
          <w:rFonts w:ascii="Arial" w:hAnsi="Arial" w:cs="Arial"/>
        </w:rPr>
        <w:t xml:space="preserve"> of a tab</w:t>
      </w:r>
      <w:r w:rsidR="00694EC9" w:rsidRPr="00857784">
        <w:rPr>
          <w:rFonts w:ascii="Arial" w:hAnsi="Arial" w:cs="Arial"/>
        </w:rPr>
        <w:t>l</w:t>
      </w:r>
      <w:r w:rsidR="007027DB">
        <w:rPr>
          <w:rFonts w:ascii="Arial" w:hAnsi="Arial" w:cs="Arial"/>
        </w:rPr>
        <w:t xml:space="preserve">e that child could </w:t>
      </w:r>
      <w:r w:rsidR="007027DB" w:rsidRPr="00857784">
        <w:rPr>
          <w:rFonts w:ascii="Arial" w:hAnsi="Arial" w:cs="Arial"/>
        </w:rPr>
        <w:t>lie</w:t>
      </w:r>
      <w:r w:rsidRPr="00857784">
        <w:rPr>
          <w:rFonts w:ascii="Arial" w:hAnsi="Arial" w:cs="Arial"/>
        </w:rPr>
        <w:t xml:space="preserve"> under </w:t>
      </w:r>
      <w:r w:rsidR="004E10E2" w:rsidRPr="00857784">
        <w:rPr>
          <w:rFonts w:ascii="Arial" w:hAnsi="Arial" w:cs="Arial"/>
        </w:rPr>
        <w:t>comfortably</w:t>
      </w:r>
      <w:r w:rsidRPr="00857784">
        <w:rPr>
          <w:rFonts w:ascii="Arial" w:hAnsi="Arial" w:cs="Arial"/>
        </w:rPr>
        <w:t xml:space="preserve">. </w:t>
      </w:r>
    </w:p>
    <w:p w:rsidR="00AB323B" w:rsidRPr="00857784" w:rsidRDefault="00AB323B" w:rsidP="00AB323B">
      <w:pPr>
        <w:pStyle w:val="ColorfulList-Accent1"/>
        <w:numPr>
          <w:ilvl w:val="0"/>
          <w:numId w:val="2"/>
        </w:numPr>
        <w:rPr>
          <w:rFonts w:ascii="Arial" w:hAnsi="Arial" w:cs="Arial"/>
        </w:rPr>
      </w:pPr>
      <w:r w:rsidRPr="00857784">
        <w:rPr>
          <w:rFonts w:ascii="Arial" w:hAnsi="Arial" w:cs="Arial"/>
        </w:rPr>
        <w:t>Cover the floor under the table with a cloth for protection.</w:t>
      </w:r>
    </w:p>
    <w:p w:rsidR="00AB323B" w:rsidRPr="00857784" w:rsidRDefault="00AB323B" w:rsidP="00AB323B">
      <w:pPr>
        <w:pStyle w:val="ColorfulList-Accent1"/>
        <w:numPr>
          <w:ilvl w:val="0"/>
          <w:numId w:val="2"/>
        </w:numPr>
        <w:rPr>
          <w:rFonts w:ascii="Arial" w:hAnsi="Arial" w:cs="Arial"/>
        </w:rPr>
      </w:pPr>
      <w:r w:rsidRPr="00857784">
        <w:rPr>
          <w:rFonts w:ascii="Arial" w:hAnsi="Arial" w:cs="Arial"/>
        </w:rPr>
        <w:t xml:space="preserve">Provide multiple colors of paints in </w:t>
      </w:r>
      <w:r w:rsidR="004E10E2" w:rsidRPr="00857784">
        <w:rPr>
          <w:rFonts w:ascii="Arial" w:hAnsi="Arial" w:cs="Arial"/>
        </w:rPr>
        <w:t>jars</w:t>
      </w:r>
      <w:r w:rsidRPr="00857784">
        <w:rPr>
          <w:rFonts w:ascii="Arial" w:hAnsi="Arial" w:cs="Arial"/>
        </w:rPr>
        <w:t xml:space="preserve"> for the artist to use. </w:t>
      </w:r>
    </w:p>
    <w:p w:rsidR="00AB323B" w:rsidRPr="00857784" w:rsidRDefault="00AB323B" w:rsidP="00AB323B">
      <w:pPr>
        <w:pStyle w:val="ColorfulList-Accent1"/>
        <w:numPr>
          <w:ilvl w:val="0"/>
          <w:numId w:val="2"/>
        </w:numPr>
        <w:rPr>
          <w:rFonts w:ascii="Arial" w:hAnsi="Arial" w:cs="Arial"/>
        </w:rPr>
      </w:pPr>
      <w:r w:rsidRPr="00857784">
        <w:rPr>
          <w:rFonts w:ascii="Arial" w:hAnsi="Arial" w:cs="Arial"/>
        </w:rPr>
        <w:t xml:space="preserve">Invite the artist to lie under the table and relax to begin painting. </w:t>
      </w:r>
    </w:p>
    <w:p w:rsidR="00AB323B" w:rsidRPr="00857784" w:rsidRDefault="00AB323B" w:rsidP="00AB323B">
      <w:pPr>
        <w:pStyle w:val="ColorfulList-Accent1"/>
        <w:numPr>
          <w:ilvl w:val="0"/>
          <w:numId w:val="2"/>
        </w:numPr>
        <w:rPr>
          <w:rFonts w:ascii="Arial" w:hAnsi="Arial" w:cs="Arial"/>
        </w:rPr>
      </w:pPr>
      <w:r w:rsidRPr="00857784">
        <w:rPr>
          <w:rFonts w:ascii="Arial" w:hAnsi="Arial" w:cs="Arial"/>
        </w:rPr>
        <w:t>When the artist is satisfied with the experience</w:t>
      </w:r>
      <w:r w:rsidR="007027DB">
        <w:rPr>
          <w:rFonts w:ascii="Arial" w:hAnsi="Arial" w:cs="Arial"/>
        </w:rPr>
        <w:t>,</w:t>
      </w:r>
      <w:r w:rsidRPr="00857784">
        <w:rPr>
          <w:rFonts w:ascii="Arial" w:hAnsi="Arial" w:cs="Arial"/>
        </w:rPr>
        <w:t xml:space="preserve"> leave the artwork taped to the table for several hours to dry. </w:t>
      </w:r>
    </w:p>
    <w:p w:rsidR="00AB323B" w:rsidRPr="00857784" w:rsidRDefault="00AB323B" w:rsidP="00AB323B">
      <w:pPr>
        <w:rPr>
          <w:rFonts w:ascii="Arial" w:hAnsi="Arial" w:cs="Arial"/>
        </w:rPr>
      </w:pPr>
    </w:p>
    <w:p w:rsidR="00AB323B" w:rsidRPr="00857784" w:rsidRDefault="00AB323B" w:rsidP="00AB323B">
      <w:pPr>
        <w:rPr>
          <w:rFonts w:ascii="Arial" w:hAnsi="Arial" w:cs="Arial"/>
        </w:rPr>
      </w:pPr>
    </w:p>
    <w:p w:rsidR="00AA4F12" w:rsidRPr="007027DB" w:rsidRDefault="00303193" w:rsidP="00AB323B">
      <w:pPr>
        <w:rPr>
          <w:rFonts w:ascii="Arial" w:hAnsi="Arial" w:cs="Arial"/>
          <w:b/>
        </w:rPr>
      </w:pPr>
      <w:r w:rsidRPr="007027DB">
        <w:rPr>
          <w:rFonts w:ascii="Arial" w:hAnsi="Arial" w:cs="Arial"/>
          <w:b/>
        </w:rPr>
        <w:t>Sensory Integration Benefit</w:t>
      </w:r>
      <w:r w:rsidR="00AA4F12" w:rsidRPr="007027DB">
        <w:rPr>
          <w:rFonts w:ascii="Arial" w:hAnsi="Arial" w:cs="Arial"/>
          <w:b/>
        </w:rPr>
        <w:t xml:space="preserve">: </w:t>
      </w:r>
    </w:p>
    <w:p w:rsidR="007027DB" w:rsidRDefault="007027DB" w:rsidP="007027DB">
      <w:pPr>
        <w:pStyle w:val="Title"/>
        <w:numPr>
          <w:ilvl w:val="0"/>
          <w:numId w:val="9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Increase h</w:t>
      </w:r>
      <w:r w:rsidR="00303193" w:rsidRPr="00857784">
        <w:rPr>
          <w:rFonts w:ascii="Arial" w:hAnsi="Arial" w:cs="Arial"/>
          <w:sz w:val="24"/>
          <w:szCs w:val="24"/>
        </w:rPr>
        <w:t>eavy workload by laying down and standing up</w:t>
      </w:r>
    </w:p>
    <w:p w:rsidR="007027DB" w:rsidRDefault="00303193" w:rsidP="007027DB">
      <w:pPr>
        <w:pStyle w:val="Title"/>
        <w:numPr>
          <w:ilvl w:val="0"/>
          <w:numId w:val="9"/>
        </w:numPr>
        <w:jc w:val="left"/>
        <w:rPr>
          <w:rFonts w:ascii="Arial" w:hAnsi="Arial" w:cs="Arial"/>
          <w:sz w:val="24"/>
          <w:szCs w:val="24"/>
        </w:rPr>
      </w:pPr>
      <w:r w:rsidRPr="007027DB">
        <w:rPr>
          <w:rFonts w:ascii="Arial" w:hAnsi="Arial" w:cs="Arial"/>
          <w:sz w:val="24"/>
          <w:szCs w:val="24"/>
        </w:rPr>
        <w:t xml:space="preserve">Increase proprioception through laying </w:t>
      </w:r>
      <w:r w:rsidR="007027DB">
        <w:rPr>
          <w:rFonts w:ascii="Arial" w:hAnsi="Arial" w:cs="Arial"/>
          <w:sz w:val="24"/>
          <w:szCs w:val="24"/>
        </w:rPr>
        <w:t xml:space="preserve">down </w:t>
      </w:r>
      <w:r w:rsidRPr="007027DB">
        <w:rPr>
          <w:rFonts w:ascii="Arial" w:hAnsi="Arial" w:cs="Arial"/>
          <w:sz w:val="24"/>
          <w:szCs w:val="24"/>
        </w:rPr>
        <w:t>while painting</w:t>
      </w:r>
    </w:p>
    <w:p w:rsidR="00AB323B" w:rsidRPr="007027DB" w:rsidRDefault="00303193" w:rsidP="007027DB">
      <w:pPr>
        <w:pStyle w:val="Title"/>
        <w:numPr>
          <w:ilvl w:val="0"/>
          <w:numId w:val="9"/>
        </w:numPr>
        <w:jc w:val="left"/>
        <w:rPr>
          <w:rFonts w:ascii="Arial" w:hAnsi="Arial" w:cs="Arial"/>
          <w:sz w:val="24"/>
          <w:szCs w:val="24"/>
        </w:rPr>
      </w:pPr>
      <w:r w:rsidRPr="007027DB">
        <w:rPr>
          <w:rFonts w:ascii="Arial" w:hAnsi="Arial" w:cs="Arial"/>
          <w:sz w:val="24"/>
          <w:szCs w:val="24"/>
        </w:rPr>
        <w:t xml:space="preserve">Decrease external light intrusion while painting </w:t>
      </w:r>
    </w:p>
    <w:p w:rsidR="00AB323B" w:rsidRPr="00857784" w:rsidRDefault="00AB323B" w:rsidP="00AB323B">
      <w:pPr>
        <w:rPr>
          <w:rFonts w:ascii="Arial" w:hAnsi="Arial" w:cs="Arial"/>
        </w:rPr>
      </w:pPr>
    </w:p>
    <w:p w:rsidR="00AB323B" w:rsidRPr="00857784" w:rsidRDefault="00AB323B" w:rsidP="00AB323B">
      <w:pPr>
        <w:rPr>
          <w:rFonts w:ascii="Arial" w:hAnsi="Arial" w:cs="Arial"/>
        </w:rPr>
      </w:pPr>
    </w:p>
    <w:p w:rsidR="00AB323B" w:rsidRPr="00857784" w:rsidRDefault="00AB323B" w:rsidP="00AB323B">
      <w:pPr>
        <w:rPr>
          <w:rFonts w:ascii="Arial" w:hAnsi="Arial" w:cs="Arial"/>
        </w:rPr>
      </w:pPr>
    </w:p>
    <w:p w:rsidR="00AB323B" w:rsidRPr="00857784" w:rsidRDefault="00AB323B" w:rsidP="00AB323B">
      <w:pPr>
        <w:rPr>
          <w:rFonts w:ascii="Arial" w:hAnsi="Arial" w:cs="Arial"/>
        </w:rPr>
      </w:pPr>
    </w:p>
    <w:p w:rsidR="00AB323B" w:rsidRPr="00857784" w:rsidRDefault="00AB323B" w:rsidP="00AB323B">
      <w:pPr>
        <w:rPr>
          <w:rFonts w:ascii="Arial" w:hAnsi="Arial" w:cs="Arial"/>
        </w:rPr>
      </w:pPr>
    </w:p>
    <w:p w:rsidR="00AB323B" w:rsidRPr="00857784" w:rsidRDefault="00AB323B" w:rsidP="00AB323B">
      <w:pPr>
        <w:rPr>
          <w:rFonts w:ascii="Arial" w:hAnsi="Arial" w:cs="Arial"/>
        </w:rPr>
      </w:pPr>
    </w:p>
    <w:p w:rsidR="00303193" w:rsidRPr="00857784" w:rsidRDefault="00303193" w:rsidP="00AB323B">
      <w:pPr>
        <w:rPr>
          <w:rFonts w:ascii="Arial" w:hAnsi="Arial" w:cs="Arial"/>
        </w:rPr>
      </w:pPr>
    </w:p>
    <w:p w:rsidR="00303193" w:rsidRPr="00857784" w:rsidRDefault="00303193" w:rsidP="00AB323B">
      <w:pPr>
        <w:rPr>
          <w:rFonts w:ascii="Arial" w:hAnsi="Arial" w:cs="Arial"/>
        </w:rPr>
      </w:pPr>
    </w:p>
    <w:p w:rsidR="00AB323B" w:rsidRPr="00857784" w:rsidRDefault="00AB323B" w:rsidP="00AB323B">
      <w:pPr>
        <w:rPr>
          <w:rFonts w:ascii="Arial" w:hAnsi="Arial" w:cs="Arial"/>
        </w:rPr>
      </w:pPr>
    </w:p>
    <w:p w:rsidR="00F2404E" w:rsidRPr="00857784" w:rsidRDefault="00F2404E" w:rsidP="00AB323B">
      <w:pPr>
        <w:rPr>
          <w:rFonts w:ascii="Arial" w:hAnsi="Arial" w:cs="Arial"/>
        </w:rPr>
      </w:pPr>
    </w:p>
    <w:p w:rsidR="007027DB" w:rsidRDefault="007027DB" w:rsidP="00AB323B">
      <w:pPr>
        <w:rPr>
          <w:rFonts w:ascii="Arial" w:hAnsi="Arial" w:cs="Arial"/>
        </w:rPr>
      </w:pPr>
    </w:p>
    <w:p w:rsidR="007027DB" w:rsidRDefault="007027DB" w:rsidP="00AB323B">
      <w:pPr>
        <w:rPr>
          <w:rFonts w:ascii="Arial" w:hAnsi="Arial" w:cs="Arial"/>
        </w:rPr>
      </w:pPr>
    </w:p>
    <w:p w:rsidR="00AB323B" w:rsidRPr="007027DB" w:rsidRDefault="00AB323B" w:rsidP="00AB323B">
      <w:pPr>
        <w:rPr>
          <w:rFonts w:ascii="Arial" w:hAnsi="Arial" w:cs="Arial"/>
          <w:b/>
        </w:rPr>
      </w:pPr>
      <w:r w:rsidRPr="007027DB">
        <w:rPr>
          <w:rFonts w:ascii="Arial" w:hAnsi="Arial" w:cs="Arial"/>
          <w:b/>
        </w:rPr>
        <w:t>Duchamp Inspired “</w:t>
      </w:r>
      <w:r w:rsidR="007027DB" w:rsidRPr="007027DB">
        <w:rPr>
          <w:rFonts w:ascii="Arial" w:hAnsi="Arial" w:cs="Arial"/>
          <w:b/>
        </w:rPr>
        <w:t>Happy</w:t>
      </w:r>
      <w:r w:rsidRPr="007027DB">
        <w:rPr>
          <w:rFonts w:ascii="Arial" w:hAnsi="Arial" w:cs="Arial"/>
          <w:b/>
        </w:rPr>
        <w:t xml:space="preserve"> Accident String Drop”</w:t>
      </w:r>
    </w:p>
    <w:p w:rsidR="00AB323B" w:rsidRPr="00A46EB1" w:rsidRDefault="00AB323B" w:rsidP="00AB323B">
      <w:pPr>
        <w:rPr>
          <w:rFonts w:ascii="Arial" w:hAnsi="Arial" w:cs="Arial"/>
        </w:rPr>
      </w:pPr>
    </w:p>
    <w:p w:rsidR="007027DB" w:rsidRPr="007027DB" w:rsidRDefault="007027DB" w:rsidP="00AB323B">
      <w:pPr>
        <w:rPr>
          <w:rFonts w:ascii="Arial" w:hAnsi="Arial" w:cs="Arial"/>
        </w:rPr>
      </w:pPr>
      <w:r w:rsidRPr="00A46EB1">
        <w:rPr>
          <w:rFonts w:ascii="Arial" w:hAnsi="Arial" w:cs="Arial"/>
          <w:bCs/>
          <w:shd w:val="clear" w:color="auto" w:fill="FFFFFF"/>
        </w:rPr>
        <w:t>Marcel Duchamp</w:t>
      </w:r>
      <w:r w:rsidRPr="007027DB">
        <w:rPr>
          <w:rStyle w:val="apple-converted-space"/>
          <w:rFonts w:ascii="Arial" w:hAnsi="Arial" w:cs="Arial"/>
          <w:shd w:val="clear" w:color="auto" w:fill="FFFFFF"/>
        </w:rPr>
        <w:t> </w:t>
      </w:r>
      <w:r w:rsidRPr="007027DB">
        <w:rPr>
          <w:rFonts w:ascii="Arial" w:hAnsi="Arial" w:cs="Arial"/>
          <w:shd w:val="clear" w:color="auto" w:fill="FFFFFF"/>
        </w:rPr>
        <w:t>(28 July 1887 – 2 October 1968) was a French-American painter, sculptor, chess player, and writer whose work is associated with</w:t>
      </w:r>
      <w:r w:rsidRPr="007027DB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11" w:tooltip="Dada" w:history="1">
        <w:r w:rsidRPr="007027DB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Dadaism</w:t>
        </w:r>
      </w:hyperlink>
      <w:r w:rsidRPr="007027DB">
        <w:rPr>
          <w:rStyle w:val="apple-converted-space"/>
          <w:rFonts w:ascii="Arial" w:hAnsi="Arial" w:cs="Arial"/>
          <w:shd w:val="clear" w:color="auto" w:fill="FFFFFF"/>
        </w:rPr>
        <w:t> </w:t>
      </w:r>
      <w:r w:rsidRPr="007027DB">
        <w:rPr>
          <w:rFonts w:ascii="Arial" w:hAnsi="Arial" w:cs="Arial"/>
          <w:shd w:val="clear" w:color="auto" w:fill="FFFFFF"/>
        </w:rPr>
        <w:t>and</w:t>
      </w:r>
      <w:r w:rsidRPr="007027DB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12" w:tooltip="Conceptual art" w:history="1">
        <w:r w:rsidRPr="007027DB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conceptual art</w:t>
        </w:r>
      </w:hyperlink>
      <w:r w:rsidRPr="007027DB">
        <w:rPr>
          <w:rFonts w:ascii="Arial" w:hAnsi="Arial" w:cs="Arial"/>
          <w:shd w:val="clear" w:color="auto" w:fill="FFFFFF"/>
        </w:rPr>
        <w:t>. Duchamp is commonly regarded, along with</w:t>
      </w:r>
      <w:r w:rsidRPr="007027DB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13" w:tooltip="Pablo Picasso" w:history="1">
        <w:r w:rsidRPr="007027DB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Pablo Picasso</w:t>
        </w:r>
      </w:hyperlink>
      <w:r w:rsidRPr="007027DB">
        <w:rPr>
          <w:rStyle w:val="apple-converted-space"/>
          <w:rFonts w:ascii="Arial" w:hAnsi="Arial" w:cs="Arial"/>
          <w:shd w:val="clear" w:color="auto" w:fill="FFFFFF"/>
        </w:rPr>
        <w:t> </w:t>
      </w:r>
      <w:r w:rsidRPr="007027DB">
        <w:rPr>
          <w:rFonts w:ascii="Arial" w:hAnsi="Arial" w:cs="Arial"/>
          <w:shd w:val="clear" w:color="auto" w:fill="FFFFFF"/>
        </w:rPr>
        <w:t>and</w:t>
      </w:r>
      <w:r w:rsidRPr="007027DB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14" w:tooltip="Henri Matisse" w:history="1">
        <w:r w:rsidRPr="007027DB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Henri Matisse</w:t>
        </w:r>
      </w:hyperlink>
      <w:r w:rsidRPr="007027DB">
        <w:rPr>
          <w:rFonts w:ascii="Arial" w:hAnsi="Arial" w:cs="Arial"/>
          <w:shd w:val="clear" w:color="auto" w:fill="FFFFFF"/>
        </w:rPr>
        <w:t>, as one of the three artists who helped to define the revolutionary developments in the</w:t>
      </w:r>
      <w:r w:rsidRPr="007027DB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15" w:tooltip="Plastic arts" w:history="1">
        <w:r w:rsidRPr="007027DB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plastic arts</w:t>
        </w:r>
      </w:hyperlink>
      <w:r w:rsidRPr="007027DB">
        <w:rPr>
          <w:rStyle w:val="apple-converted-space"/>
          <w:rFonts w:ascii="Arial" w:hAnsi="Arial" w:cs="Arial"/>
          <w:shd w:val="clear" w:color="auto" w:fill="FFFFFF"/>
        </w:rPr>
        <w:t> </w:t>
      </w:r>
      <w:r w:rsidRPr="007027DB">
        <w:rPr>
          <w:rFonts w:ascii="Arial" w:hAnsi="Arial" w:cs="Arial"/>
          <w:shd w:val="clear" w:color="auto" w:fill="FFFFFF"/>
        </w:rPr>
        <w:t>in the opening decades of the twentieth century, responsible for significant developments in painting and sculpture</w:t>
      </w:r>
      <w:r>
        <w:rPr>
          <w:rFonts w:ascii="Arial" w:hAnsi="Arial" w:cs="Arial"/>
          <w:shd w:val="clear" w:color="auto" w:fill="FFFFFF"/>
        </w:rPr>
        <w:t>.</w:t>
      </w:r>
      <w:r w:rsidRPr="007027DB">
        <w:rPr>
          <w:rFonts w:ascii="Arial" w:hAnsi="Arial" w:cs="Arial"/>
        </w:rPr>
        <w:t xml:space="preserve"> </w:t>
      </w:r>
      <w:r w:rsidR="00A46EB1" w:rsidRPr="00A46EB1">
        <w:rPr>
          <w:rFonts w:ascii="Arial" w:hAnsi="Arial" w:cs="Arial"/>
          <w:sz w:val="20"/>
          <w:szCs w:val="20"/>
        </w:rPr>
        <w:t>(Source: Wikipedia [http://en.wikipedia.org/wiki/Marcel_Duchamp])</w:t>
      </w:r>
    </w:p>
    <w:p w:rsidR="007027DB" w:rsidRDefault="007027DB" w:rsidP="00AB323B">
      <w:pPr>
        <w:rPr>
          <w:rFonts w:ascii="Arial" w:hAnsi="Arial" w:cs="Arial"/>
        </w:rPr>
      </w:pPr>
    </w:p>
    <w:p w:rsidR="00A46EB1" w:rsidRDefault="00A46EB1" w:rsidP="00AB323B">
      <w:pPr>
        <w:rPr>
          <w:rFonts w:ascii="Arial" w:hAnsi="Arial" w:cs="Arial"/>
        </w:rPr>
      </w:pPr>
    </w:p>
    <w:p w:rsidR="00AB323B" w:rsidRPr="00857784" w:rsidRDefault="00AB323B" w:rsidP="00AB323B">
      <w:pPr>
        <w:rPr>
          <w:rFonts w:ascii="Arial" w:hAnsi="Arial" w:cs="Arial"/>
        </w:rPr>
      </w:pPr>
      <w:r w:rsidRPr="00A46EB1">
        <w:rPr>
          <w:rFonts w:ascii="Arial" w:hAnsi="Arial" w:cs="Arial"/>
          <w:b/>
        </w:rPr>
        <w:t>Materials</w:t>
      </w:r>
      <w:r w:rsidR="00A46EB1">
        <w:rPr>
          <w:rFonts w:ascii="Arial" w:hAnsi="Arial" w:cs="Arial"/>
        </w:rPr>
        <w:t>:</w:t>
      </w:r>
    </w:p>
    <w:p w:rsidR="00A46EB1" w:rsidRDefault="004E10E2" w:rsidP="00AB323B">
      <w:pPr>
        <w:numPr>
          <w:ilvl w:val="0"/>
          <w:numId w:val="10"/>
        </w:numPr>
        <w:rPr>
          <w:rFonts w:ascii="Arial" w:hAnsi="Arial" w:cs="Arial"/>
        </w:rPr>
      </w:pPr>
      <w:r w:rsidRPr="00857784">
        <w:rPr>
          <w:rFonts w:ascii="Arial" w:hAnsi="Arial" w:cs="Arial"/>
        </w:rPr>
        <w:t>Pieces</w:t>
      </w:r>
      <w:r w:rsidR="00AB323B" w:rsidRPr="00857784">
        <w:rPr>
          <w:rFonts w:ascii="Arial" w:hAnsi="Arial" w:cs="Arial"/>
        </w:rPr>
        <w:t xml:space="preserve"> of yarn or string</w:t>
      </w:r>
    </w:p>
    <w:p w:rsidR="00A46EB1" w:rsidRDefault="00AB323B" w:rsidP="00AB323B">
      <w:pPr>
        <w:numPr>
          <w:ilvl w:val="0"/>
          <w:numId w:val="10"/>
        </w:numPr>
        <w:rPr>
          <w:rFonts w:ascii="Arial" w:hAnsi="Arial" w:cs="Arial"/>
        </w:rPr>
      </w:pPr>
      <w:r w:rsidRPr="00A46EB1">
        <w:rPr>
          <w:rFonts w:ascii="Arial" w:hAnsi="Arial" w:cs="Arial"/>
        </w:rPr>
        <w:t>Dishes of tempera paint</w:t>
      </w:r>
    </w:p>
    <w:p w:rsidR="00A46EB1" w:rsidRDefault="00AB323B" w:rsidP="00AB323B">
      <w:pPr>
        <w:numPr>
          <w:ilvl w:val="0"/>
          <w:numId w:val="10"/>
        </w:numPr>
        <w:rPr>
          <w:rFonts w:ascii="Arial" w:hAnsi="Arial" w:cs="Arial"/>
        </w:rPr>
      </w:pPr>
      <w:r w:rsidRPr="00A46EB1">
        <w:rPr>
          <w:rFonts w:ascii="Arial" w:hAnsi="Arial" w:cs="Arial"/>
        </w:rPr>
        <w:t>Large sheet of paper</w:t>
      </w:r>
    </w:p>
    <w:p w:rsidR="00AB323B" w:rsidRPr="00A46EB1" w:rsidRDefault="004E10E2" w:rsidP="00AB323B">
      <w:pPr>
        <w:numPr>
          <w:ilvl w:val="0"/>
          <w:numId w:val="10"/>
        </w:numPr>
        <w:rPr>
          <w:rFonts w:ascii="Arial" w:hAnsi="Arial" w:cs="Arial"/>
        </w:rPr>
      </w:pPr>
      <w:r w:rsidRPr="00A46EB1">
        <w:rPr>
          <w:rFonts w:ascii="Arial" w:hAnsi="Arial" w:cs="Arial"/>
        </w:rPr>
        <w:t>Tweezers</w:t>
      </w:r>
    </w:p>
    <w:p w:rsidR="00AB323B" w:rsidRDefault="00AB323B" w:rsidP="00AB323B">
      <w:pPr>
        <w:rPr>
          <w:rFonts w:ascii="Arial" w:hAnsi="Arial" w:cs="Arial"/>
        </w:rPr>
      </w:pPr>
    </w:p>
    <w:p w:rsidR="008870E6" w:rsidRPr="00857784" w:rsidRDefault="008870E6" w:rsidP="00AB323B">
      <w:pPr>
        <w:rPr>
          <w:rFonts w:ascii="Arial" w:hAnsi="Arial" w:cs="Arial"/>
        </w:rPr>
      </w:pPr>
    </w:p>
    <w:p w:rsidR="00AB323B" w:rsidRPr="00A46EB1" w:rsidRDefault="00AB323B" w:rsidP="00AB323B">
      <w:pPr>
        <w:rPr>
          <w:rFonts w:ascii="Arial" w:hAnsi="Arial" w:cs="Arial"/>
          <w:b/>
        </w:rPr>
      </w:pPr>
      <w:r w:rsidRPr="00A46EB1">
        <w:rPr>
          <w:rFonts w:ascii="Arial" w:hAnsi="Arial" w:cs="Arial"/>
          <w:b/>
        </w:rPr>
        <w:t>Process</w:t>
      </w:r>
      <w:r w:rsidR="00A46EB1">
        <w:rPr>
          <w:rFonts w:ascii="Arial" w:hAnsi="Arial" w:cs="Arial"/>
          <w:b/>
        </w:rPr>
        <w:t>:</w:t>
      </w:r>
    </w:p>
    <w:p w:rsidR="00AB323B" w:rsidRPr="00857784" w:rsidRDefault="00AB323B" w:rsidP="00AB323B">
      <w:pPr>
        <w:pStyle w:val="ColorfulList-Accent1"/>
        <w:numPr>
          <w:ilvl w:val="0"/>
          <w:numId w:val="3"/>
        </w:numPr>
        <w:rPr>
          <w:rFonts w:ascii="Arial" w:hAnsi="Arial" w:cs="Arial"/>
        </w:rPr>
      </w:pPr>
      <w:r w:rsidRPr="00857784">
        <w:rPr>
          <w:rFonts w:ascii="Arial" w:hAnsi="Arial" w:cs="Arial"/>
        </w:rPr>
        <w:t>Cut pieces of string or yarn at varying lengths</w:t>
      </w:r>
      <w:r w:rsidR="00A46EB1">
        <w:rPr>
          <w:rFonts w:ascii="Arial" w:hAnsi="Arial" w:cs="Arial"/>
        </w:rPr>
        <w:t>.</w:t>
      </w:r>
    </w:p>
    <w:p w:rsidR="00AB323B" w:rsidRPr="00857784" w:rsidRDefault="00AB323B" w:rsidP="00AB323B">
      <w:pPr>
        <w:pStyle w:val="ColorfulList-Accent1"/>
        <w:numPr>
          <w:ilvl w:val="0"/>
          <w:numId w:val="3"/>
        </w:numPr>
        <w:rPr>
          <w:rFonts w:ascii="Arial" w:hAnsi="Arial" w:cs="Arial"/>
        </w:rPr>
      </w:pPr>
      <w:r w:rsidRPr="00857784">
        <w:rPr>
          <w:rFonts w:ascii="Arial" w:hAnsi="Arial" w:cs="Arial"/>
        </w:rPr>
        <w:t>Fill a shallow dish with tempura paint</w:t>
      </w:r>
      <w:r w:rsidR="00A46EB1">
        <w:rPr>
          <w:rFonts w:ascii="Arial" w:hAnsi="Arial" w:cs="Arial"/>
        </w:rPr>
        <w:t>.</w:t>
      </w:r>
    </w:p>
    <w:p w:rsidR="00AB323B" w:rsidRPr="00857784" w:rsidRDefault="00AB323B" w:rsidP="00AB323B">
      <w:pPr>
        <w:pStyle w:val="ColorfulList-Accent1"/>
        <w:numPr>
          <w:ilvl w:val="0"/>
          <w:numId w:val="3"/>
        </w:numPr>
        <w:rPr>
          <w:rFonts w:ascii="Arial" w:hAnsi="Arial" w:cs="Arial"/>
        </w:rPr>
      </w:pPr>
      <w:r w:rsidRPr="00857784">
        <w:rPr>
          <w:rFonts w:ascii="Arial" w:hAnsi="Arial" w:cs="Arial"/>
        </w:rPr>
        <w:t xml:space="preserve">Drop the string in the paint to cover all </w:t>
      </w:r>
      <w:r w:rsidR="004E10E2" w:rsidRPr="00857784">
        <w:rPr>
          <w:rFonts w:ascii="Arial" w:hAnsi="Arial" w:cs="Arial"/>
        </w:rPr>
        <w:t>surfaces</w:t>
      </w:r>
      <w:r w:rsidRPr="00857784">
        <w:rPr>
          <w:rFonts w:ascii="Arial" w:hAnsi="Arial" w:cs="Arial"/>
        </w:rPr>
        <w:t xml:space="preserve"> of string</w:t>
      </w:r>
      <w:r w:rsidR="00A46EB1">
        <w:rPr>
          <w:rFonts w:ascii="Arial" w:hAnsi="Arial" w:cs="Arial"/>
        </w:rPr>
        <w:t>.</w:t>
      </w:r>
    </w:p>
    <w:p w:rsidR="00AB323B" w:rsidRPr="00857784" w:rsidRDefault="00AB323B" w:rsidP="00AB323B">
      <w:pPr>
        <w:pStyle w:val="ColorfulList-Accent1"/>
        <w:numPr>
          <w:ilvl w:val="0"/>
          <w:numId w:val="3"/>
        </w:numPr>
        <w:rPr>
          <w:rFonts w:ascii="Arial" w:hAnsi="Arial" w:cs="Arial"/>
        </w:rPr>
      </w:pPr>
      <w:r w:rsidRPr="00857784">
        <w:rPr>
          <w:rFonts w:ascii="Arial" w:hAnsi="Arial" w:cs="Arial"/>
        </w:rPr>
        <w:t>Tape paper to the floor</w:t>
      </w:r>
      <w:r w:rsidR="00A46EB1">
        <w:rPr>
          <w:rFonts w:ascii="Arial" w:hAnsi="Arial" w:cs="Arial"/>
        </w:rPr>
        <w:t>.</w:t>
      </w:r>
    </w:p>
    <w:p w:rsidR="00AB323B" w:rsidRPr="00857784" w:rsidRDefault="00AB323B" w:rsidP="00AB323B">
      <w:pPr>
        <w:pStyle w:val="ColorfulList-Accent1"/>
        <w:numPr>
          <w:ilvl w:val="0"/>
          <w:numId w:val="3"/>
        </w:numPr>
        <w:rPr>
          <w:rFonts w:ascii="Arial" w:hAnsi="Arial" w:cs="Arial"/>
        </w:rPr>
      </w:pPr>
      <w:r w:rsidRPr="00857784">
        <w:rPr>
          <w:rFonts w:ascii="Arial" w:hAnsi="Arial" w:cs="Arial"/>
        </w:rPr>
        <w:t xml:space="preserve">Invite student to hold the string over the piece of paper taped to the floor and </w:t>
      </w:r>
      <w:r w:rsidR="00A46EB1">
        <w:rPr>
          <w:rFonts w:ascii="Arial" w:hAnsi="Arial" w:cs="Arial"/>
        </w:rPr>
        <w:t xml:space="preserve">then to </w:t>
      </w:r>
      <w:r w:rsidRPr="00857784">
        <w:rPr>
          <w:rFonts w:ascii="Arial" w:hAnsi="Arial" w:cs="Arial"/>
        </w:rPr>
        <w:t>drop the string</w:t>
      </w:r>
      <w:r w:rsidR="00A46EB1">
        <w:rPr>
          <w:rFonts w:ascii="Arial" w:hAnsi="Arial" w:cs="Arial"/>
        </w:rPr>
        <w:t>.</w:t>
      </w:r>
    </w:p>
    <w:p w:rsidR="00AB323B" w:rsidRPr="00857784" w:rsidRDefault="00AB323B" w:rsidP="00AB323B">
      <w:pPr>
        <w:pStyle w:val="ColorfulList-Accent1"/>
        <w:numPr>
          <w:ilvl w:val="0"/>
          <w:numId w:val="3"/>
        </w:numPr>
        <w:rPr>
          <w:rFonts w:ascii="Arial" w:hAnsi="Arial" w:cs="Arial"/>
        </w:rPr>
      </w:pPr>
      <w:r w:rsidRPr="00857784">
        <w:rPr>
          <w:rFonts w:ascii="Arial" w:hAnsi="Arial" w:cs="Arial"/>
        </w:rPr>
        <w:t>Remove the string from the paper with tweezers or fingers and try again.</w:t>
      </w:r>
    </w:p>
    <w:p w:rsidR="00AB323B" w:rsidRPr="00857784" w:rsidRDefault="00A46EB1" w:rsidP="00AB323B">
      <w:pPr>
        <w:pStyle w:val="ColorfulList-Accent1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Finish w</w:t>
      </w:r>
      <w:r w:rsidR="00AB323B" w:rsidRPr="00857784">
        <w:rPr>
          <w:rFonts w:ascii="Arial" w:hAnsi="Arial" w:cs="Arial"/>
        </w:rPr>
        <w:t>hen the child no longer wants to add to the paper by dropping the string.</w:t>
      </w:r>
    </w:p>
    <w:p w:rsidR="00AB323B" w:rsidRPr="00857784" w:rsidRDefault="00AB323B" w:rsidP="00AB323B">
      <w:pPr>
        <w:rPr>
          <w:rFonts w:ascii="Arial" w:hAnsi="Arial" w:cs="Arial"/>
        </w:rPr>
      </w:pPr>
    </w:p>
    <w:p w:rsidR="00AB323B" w:rsidRPr="00A46EB1" w:rsidRDefault="00AB323B" w:rsidP="00AB323B">
      <w:pPr>
        <w:rPr>
          <w:rFonts w:ascii="Arial" w:hAnsi="Arial" w:cs="Arial"/>
          <w:i/>
        </w:rPr>
      </w:pPr>
      <w:r w:rsidRPr="00A46EB1">
        <w:rPr>
          <w:rFonts w:ascii="Arial" w:hAnsi="Arial" w:cs="Arial"/>
          <w:b/>
          <w:i/>
        </w:rPr>
        <w:t>NOTE</w:t>
      </w:r>
      <w:r w:rsidR="00853011">
        <w:rPr>
          <w:rFonts w:ascii="Arial" w:hAnsi="Arial" w:cs="Arial"/>
          <w:i/>
        </w:rPr>
        <w:t xml:space="preserve">: </w:t>
      </w:r>
      <w:r w:rsidRPr="00A46EB1">
        <w:rPr>
          <w:rFonts w:ascii="Arial" w:hAnsi="Arial" w:cs="Arial"/>
          <w:i/>
        </w:rPr>
        <w:t xml:space="preserve">This activity represents the “DaDa style of </w:t>
      </w:r>
      <w:r w:rsidR="00A46EB1" w:rsidRPr="00A46EB1">
        <w:rPr>
          <w:rFonts w:ascii="Arial" w:hAnsi="Arial" w:cs="Arial"/>
          <w:i/>
        </w:rPr>
        <w:t>art Duchamp</w:t>
      </w:r>
      <w:r w:rsidRPr="00A46EB1">
        <w:rPr>
          <w:rFonts w:ascii="Arial" w:hAnsi="Arial" w:cs="Arial"/>
          <w:i/>
        </w:rPr>
        <w:t xml:space="preserve"> is famous for. The Dada artists enjoyed trying new inventive</w:t>
      </w:r>
      <w:r w:rsidR="00A46EB1" w:rsidRPr="00A46EB1">
        <w:rPr>
          <w:rFonts w:ascii="Arial" w:hAnsi="Arial" w:cs="Arial"/>
          <w:i/>
        </w:rPr>
        <w:t xml:space="preserve"> and</w:t>
      </w:r>
      <w:r w:rsidRPr="00A46EB1">
        <w:rPr>
          <w:rFonts w:ascii="Arial" w:hAnsi="Arial" w:cs="Arial"/>
          <w:i/>
        </w:rPr>
        <w:t xml:space="preserve"> somewh</w:t>
      </w:r>
      <w:r w:rsidR="00A46EB1" w:rsidRPr="00A46EB1">
        <w:rPr>
          <w:rFonts w:ascii="Arial" w:hAnsi="Arial" w:cs="Arial"/>
          <w:i/>
        </w:rPr>
        <w:t>at wacky ways of creating art; a</w:t>
      </w:r>
      <w:r w:rsidRPr="00A46EB1">
        <w:rPr>
          <w:rFonts w:ascii="Arial" w:hAnsi="Arial" w:cs="Arial"/>
          <w:i/>
        </w:rPr>
        <w:t xml:space="preserve">nd they believed in </w:t>
      </w:r>
      <w:r w:rsidR="00A46EB1" w:rsidRPr="00A46EB1">
        <w:rPr>
          <w:rFonts w:ascii="Arial" w:hAnsi="Arial" w:cs="Arial"/>
          <w:i/>
        </w:rPr>
        <w:t>“happy a</w:t>
      </w:r>
      <w:r w:rsidRPr="00A46EB1">
        <w:rPr>
          <w:rFonts w:ascii="Arial" w:hAnsi="Arial" w:cs="Arial"/>
          <w:i/>
        </w:rPr>
        <w:t>ccidents.</w:t>
      </w:r>
      <w:r w:rsidR="00A46EB1" w:rsidRPr="00A46EB1">
        <w:rPr>
          <w:rFonts w:ascii="Arial" w:hAnsi="Arial" w:cs="Arial"/>
          <w:i/>
        </w:rPr>
        <w:t>”</w:t>
      </w:r>
      <w:r w:rsidRPr="00A46EB1">
        <w:rPr>
          <w:rFonts w:ascii="Arial" w:hAnsi="Arial" w:cs="Arial"/>
          <w:i/>
        </w:rPr>
        <w:t xml:space="preserve"> </w:t>
      </w:r>
    </w:p>
    <w:p w:rsidR="00AB323B" w:rsidRPr="00857784" w:rsidRDefault="00AB323B" w:rsidP="00AB323B">
      <w:pPr>
        <w:rPr>
          <w:rFonts w:ascii="Arial" w:hAnsi="Arial" w:cs="Arial"/>
        </w:rPr>
      </w:pPr>
    </w:p>
    <w:p w:rsidR="00A46EB1" w:rsidRDefault="00A46EB1" w:rsidP="00AB323B">
      <w:pPr>
        <w:rPr>
          <w:rFonts w:ascii="Arial" w:hAnsi="Arial" w:cs="Arial"/>
          <w:b/>
        </w:rPr>
      </w:pPr>
    </w:p>
    <w:p w:rsidR="00AB323B" w:rsidRPr="00857784" w:rsidRDefault="00A46EB1" w:rsidP="00AB323B">
      <w:pPr>
        <w:rPr>
          <w:rFonts w:ascii="Arial" w:hAnsi="Arial" w:cs="Arial"/>
        </w:rPr>
      </w:pPr>
      <w:r w:rsidRPr="00A46EB1">
        <w:rPr>
          <w:rFonts w:ascii="Arial" w:hAnsi="Arial" w:cs="Arial"/>
          <w:b/>
        </w:rPr>
        <w:t>Source</w:t>
      </w:r>
      <w:r>
        <w:rPr>
          <w:rFonts w:ascii="Arial" w:hAnsi="Arial" w:cs="Arial"/>
        </w:rPr>
        <w:t xml:space="preserve">: Adapted from page </w:t>
      </w:r>
      <w:r w:rsidR="00AB323B" w:rsidRPr="00857784">
        <w:rPr>
          <w:rFonts w:ascii="Arial" w:hAnsi="Arial" w:cs="Arial"/>
        </w:rPr>
        <w:t xml:space="preserve">73 </w:t>
      </w:r>
      <w:r>
        <w:rPr>
          <w:rFonts w:ascii="Arial" w:hAnsi="Arial" w:cs="Arial"/>
        </w:rPr>
        <w:t xml:space="preserve">of </w:t>
      </w:r>
      <w:r w:rsidR="00AB323B" w:rsidRPr="00A46EB1">
        <w:rPr>
          <w:rFonts w:ascii="Arial" w:hAnsi="Arial" w:cs="Arial"/>
          <w:i/>
        </w:rPr>
        <w:t>Discovering Great Artists</w:t>
      </w:r>
      <w:r w:rsidR="00AB323B" w:rsidRPr="00857784">
        <w:rPr>
          <w:rFonts w:ascii="Arial" w:hAnsi="Arial" w:cs="Arial"/>
        </w:rPr>
        <w:t>.</w:t>
      </w:r>
    </w:p>
    <w:p w:rsidR="00A46EB1" w:rsidRDefault="00A46EB1" w:rsidP="00A46EB1">
      <w:pPr>
        <w:pStyle w:val="ColorfulList-Accent1"/>
        <w:ind w:left="0"/>
        <w:rPr>
          <w:rFonts w:ascii="Arial" w:hAnsi="Arial" w:cs="Arial"/>
        </w:rPr>
      </w:pPr>
    </w:p>
    <w:p w:rsidR="00A46EB1" w:rsidRDefault="00A46EB1" w:rsidP="00A46EB1">
      <w:pPr>
        <w:pStyle w:val="ColorfulList-Accent1"/>
        <w:ind w:left="0"/>
        <w:rPr>
          <w:rFonts w:ascii="Arial" w:hAnsi="Arial" w:cs="Arial"/>
        </w:rPr>
      </w:pPr>
    </w:p>
    <w:p w:rsidR="00F2404E" w:rsidRPr="00A46EB1" w:rsidRDefault="00F2404E" w:rsidP="00A46EB1">
      <w:pPr>
        <w:pStyle w:val="ColorfulList-Accent1"/>
        <w:ind w:left="0"/>
        <w:rPr>
          <w:rFonts w:ascii="Arial" w:hAnsi="Arial" w:cs="Arial"/>
          <w:b/>
        </w:rPr>
      </w:pPr>
      <w:r w:rsidRPr="00A46EB1">
        <w:rPr>
          <w:rFonts w:ascii="Arial" w:hAnsi="Arial" w:cs="Arial"/>
          <w:b/>
        </w:rPr>
        <w:t xml:space="preserve">Possible Adaptations: </w:t>
      </w:r>
    </w:p>
    <w:p w:rsidR="00A46EB1" w:rsidRDefault="004E10E2" w:rsidP="00A46EB1">
      <w:pPr>
        <w:pStyle w:val="ColorfulList-Accent1"/>
        <w:numPr>
          <w:ilvl w:val="0"/>
          <w:numId w:val="11"/>
        </w:numPr>
        <w:rPr>
          <w:rFonts w:ascii="Arial" w:hAnsi="Arial" w:cs="Arial"/>
        </w:rPr>
      </w:pPr>
      <w:r w:rsidRPr="00857784">
        <w:rPr>
          <w:rFonts w:ascii="Arial" w:hAnsi="Arial" w:cs="Arial"/>
        </w:rPr>
        <w:t>Use</w:t>
      </w:r>
      <w:r w:rsidR="00A46EB1">
        <w:rPr>
          <w:rFonts w:ascii="Arial" w:hAnsi="Arial" w:cs="Arial"/>
        </w:rPr>
        <w:t xml:space="preserve"> strings of differing</w:t>
      </w:r>
      <w:r w:rsidR="00F2404E" w:rsidRPr="00857784">
        <w:rPr>
          <w:rFonts w:ascii="Arial" w:hAnsi="Arial" w:cs="Arial"/>
        </w:rPr>
        <w:t xml:space="preserve"> thickness </w:t>
      </w:r>
    </w:p>
    <w:p w:rsidR="00A46EB1" w:rsidRDefault="00A46EB1" w:rsidP="00A46EB1">
      <w:pPr>
        <w:pStyle w:val="ColorfulList-Accent1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Use as a floor activity for </w:t>
      </w:r>
      <w:r w:rsidR="00F2404E" w:rsidRPr="00857784">
        <w:rPr>
          <w:rFonts w:ascii="Arial" w:hAnsi="Arial" w:cs="Arial"/>
        </w:rPr>
        <w:t xml:space="preserve">children in chairs so that they do not have to be in </w:t>
      </w:r>
      <w:r>
        <w:rPr>
          <w:rFonts w:ascii="Arial" w:hAnsi="Arial" w:cs="Arial"/>
        </w:rPr>
        <w:t>their chair while participating</w:t>
      </w:r>
    </w:p>
    <w:p w:rsidR="00A46EB1" w:rsidRDefault="004E10E2" w:rsidP="00A46EB1">
      <w:pPr>
        <w:pStyle w:val="ColorfulList-Accent1"/>
        <w:numPr>
          <w:ilvl w:val="0"/>
          <w:numId w:val="11"/>
        </w:numPr>
        <w:rPr>
          <w:rFonts w:ascii="Arial" w:hAnsi="Arial" w:cs="Arial"/>
        </w:rPr>
      </w:pPr>
      <w:r w:rsidRPr="00A46EB1">
        <w:rPr>
          <w:rFonts w:ascii="Arial" w:hAnsi="Arial" w:cs="Arial"/>
        </w:rPr>
        <w:t>Encourage</w:t>
      </w:r>
      <w:r w:rsidR="00303193" w:rsidRPr="00A46EB1">
        <w:rPr>
          <w:rFonts w:ascii="Arial" w:hAnsi="Arial" w:cs="Arial"/>
        </w:rPr>
        <w:t xml:space="preserve"> forceful throwing of string </w:t>
      </w:r>
    </w:p>
    <w:p w:rsidR="00FD682D" w:rsidRPr="00A46EB1" w:rsidRDefault="004E10E2" w:rsidP="00A46EB1">
      <w:pPr>
        <w:pStyle w:val="ColorfulList-Accent1"/>
        <w:numPr>
          <w:ilvl w:val="0"/>
          <w:numId w:val="11"/>
        </w:numPr>
        <w:rPr>
          <w:rFonts w:ascii="Arial" w:hAnsi="Arial" w:cs="Arial"/>
        </w:rPr>
      </w:pPr>
      <w:r w:rsidRPr="00A46EB1">
        <w:rPr>
          <w:rFonts w:ascii="Arial" w:hAnsi="Arial" w:cs="Arial"/>
        </w:rPr>
        <w:t>Place</w:t>
      </w:r>
      <w:r w:rsidR="00303193" w:rsidRPr="00A46EB1">
        <w:rPr>
          <w:rFonts w:ascii="Arial" w:hAnsi="Arial" w:cs="Arial"/>
        </w:rPr>
        <w:t xml:space="preserve"> paper on accessible surface (such as wheel chair tray) </w:t>
      </w:r>
    </w:p>
    <w:p w:rsidR="00694EC9" w:rsidRPr="00A46EB1" w:rsidRDefault="00694EC9">
      <w:pPr>
        <w:rPr>
          <w:rFonts w:ascii="Arial" w:hAnsi="Arial" w:cs="Arial"/>
        </w:rPr>
      </w:pPr>
    </w:p>
    <w:sectPr w:rsidR="00694EC9" w:rsidRPr="00A46EB1" w:rsidSect="00853011">
      <w:headerReference w:type="default" r:id="rId16"/>
      <w:footerReference w:type="default" r:id="rId17"/>
      <w:pgSz w:w="12240" w:h="15840"/>
      <w:pgMar w:top="1440" w:right="1440" w:bottom="1440" w:left="1440" w:header="720" w:footer="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FF1" w:rsidRDefault="00501FF1" w:rsidP="00857784">
      <w:r>
        <w:separator/>
      </w:r>
    </w:p>
  </w:endnote>
  <w:endnote w:type="continuationSeparator" w:id="0">
    <w:p w:rsidR="00501FF1" w:rsidRDefault="00501FF1" w:rsidP="00857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784" w:rsidRDefault="00857784" w:rsidP="00853011">
    <w:pPr>
      <w:pStyle w:val="Footer"/>
      <w:jc w:val="center"/>
      <w:rPr>
        <w:rFonts w:ascii="Arial" w:hAnsi="Arial" w:cs="Arial"/>
        <w:color w:val="333333"/>
        <w:sz w:val="20"/>
        <w:szCs w:val="20"/>
      </w:rPr>
    </w:pPr>
    <w:r>
      <w:rPr>
        <w:rFonts w:ascii="Arial" w:hAnsi="Arial" w:cs="Arial"/>
        <w:color w:val="333333"/>
        <w:sz w:val="20"/>
        <w:szCs w:val="20"/>
      </w:rPr>
      <w:t>©201</w:t>
    </w:r>
    <w:r w:rsidR="00853011">
      <w:rPr>
        <w:rFonts w:ascii="Arial" w:hAnsi="Arial" w:cs="Arial"/>
        <w:color w:val="333333"/>
        <w:sz w:val="20"/>
        <w:szCs w:val="20"/>
      </w:rPr>
      <w:t xml:space="preserve">7 </w:t>
    </w:r>
    <w:r w:rsidRPr="005B70DB">
      <w:rPr>
        <w:rFonts w:ascii="Arial" w:hAnsi="Arial" w:cs="Arial"/>
        <w:color w:val="333333"/>
        <w:sz w:val="20"/>
        <w:szCs w:val="20"/>
      </w:rPr>
      <w:t>California Department of Education</w:t>
    </w:r>
  </w:p>
  <w:p w:rsidR="00853011" w:rsidRDefault="00853011" w:rsidP="00857784">
    <w:pPr>
      <w:pStyle w:val="Footer"/>
    </w:pPr>
  </w:p>
  <w:p w:rsidR="00857784" w:rsidRDefault="00857784">
    <w:pPr>
      <w:pStyle w:val="Footer"/>
    </w:pPr>
  </w:p>
  <w:p w:rsidR="00857784" w:rsidRDefault="008577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FF1" w:rsidRDefault="00501FF1" w:rsidP="00857784">
      <w:r>
        <w:separator/>
      </w:r>
    </w:p>
  </w:footnote>
  <w:footnote w:type="continuationSeparator" w:id="0">
    <w:p w:rsidR="00501FF1" w:rsidRDefault="00501FF1" w:rsidP="00857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011" w:rsidRDefault="00853011" w:rsidP="00857784">
    <w:pPr>
      <w:jc w:val="center"/>
      <w:rPr>
        <w:rFonts w:ascii="Arial" w:hAnsi="Arial" w:cs="Arial"/>
        <w:b/>
        <w:sz w:val="28"/>
      </w:rPr>
    </w:pPr>
  </w:p>
  <w:p w:rsidR="00857784" w:rsidRPr="00853011" w:rsidRDefault="00857784" w:rsidP="00857784">
    <w:pPr>
      <w:jc w:val="center"/>
      <w:rPr>
        <w:rFonts w:ascii="Arial" w:hAnsi="Arial" w:cs="Arial"/>
        <w:b/>
        <w:sz w:val="28"/>
      </w:rPr>
    </w:pPr>
    <w:r w:rsidRPr="00853011">
      <w:rPr>
        <w:rFonts w:ascii="Arial" w:hAnsi="Arial" w:cs="Arial"/>
        <w:b/>
        <w:sz w:val="28"/>
      </w:rPr>
      <w:t>H</w:t>
    </w:r>
    <w:r w:rsidR="00853011">
      <w:rPr>
        <w:rFonts w:ascii="Arial" w:hAnsi="Arial" w:cs="Arial"/>
        <w:b/>
        <w:sz w:val="28"/>
      </w:rPr>
      <w:t>ANDOUT</w:t>
    </w:r>
    <w:r w:rsidRPr="00853011">
      <w:rPr>
        <w:rFonts w:ascii="Arial" w:hAnsi="Arial" w:cs="Arial"/>
        <w:b/>
        <w:sz w:val="28"/>
      </w:rPr>
      <w:t xml:space="preserve"> </w:t>
    </w:r>
    <w:r w:rsidR="00BA76D4" w:rsidRPr="00853011">
      <w:rPr>
        <w:rFonts w:ascii="Arial" w:hAnsi="Arial" w:cs="Arial"/>
        <w:b/>
        <w:sz w:val="28"/>
      </w:rPr>
      <w:t>8</w:t>
    </w:r>
  </w:p>
  <w:p w:rsidR="00857784" w:rsidRPr="00853011" w:rsidRDefault="00857784" w:rsidP="00857784">
    <w:pPr>
      <w:jc w:val="center"/>
      <w:rPr>
        <w:rFonts w:ascii="Arial" w:hAnsi="Arial" w:cs="Arial"/>
        <w:b/>
      </w:rPr>
    </w:pPr>
    <w:r w:rsidRPr="00853011">
      <w:rPr>
        <w:rFonts w:ascii="Arial" w:hAnsi="Arial" w:cs="Arial"/>
        <w:b/>
      </w:rPr>
      <w:t>Masters of Art</w:t>
    </w:r>
  </w:p>
  <w:p w:rsidR="00857784" w:rsidRDefault="008577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0F0F"/>
    <w:multiLevelType w:val="hybridMultilevel"/>
    <w:tmpl w:val="EB9AF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42D37"/>
    <w:multiLevelType w:val="hybridMultilevel"/>
    <w:tmpl w:val="90B4D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3231"/>
    <w:multiLevelType w:val="hybridMultilevel"/>
    <w:tmpl w:val="83804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AF0CCE"/>
    <w:multiLevelType w:val="hybridMultilevel"/>
    <w:tmpl w:val="C84EE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372C2"/>
    <w:multiLevelType w:val="hybridMultilevel"/>
    <w:tmpl w:val="98045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A11BE"/>
    <w:multiLevelType w:val="hybridMultilevel"/>
    <w:tmpl w:val="08B2E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E6A03"/>
    <w:multiLevelType w:val="hybridMultilevel"/>
    <w:tmpl w:val="61F8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46006"/>
    <w:multiLevelType w:val="hybridMultilevel"/>
    <w:tmpl w:val="05249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02C88"/>
    <w:multiLevelType w:val="hybridMultilevel"/>
    <w:tmpl w:val="4F84C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94382"/>
    <w:multiLevelType w:val="hybridMultilevel"/>
    <w:tmpl w:val="2BC693CE"/>
    <w:lvl w:ilvl="0" w:tplc="45C453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3A1EB7"/>
    <w:multiLevelType w:val="hybridMultilevel"/>
    <w:tmpl w:val="1E0AA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2"/>
  </w:num>
  <w:num w:numId="5">
    <w:abstractNumId w:val="9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2D"/>
    <w:rsid w:val="00203CB8"/>
    <w:rsid w:val="00227FF5"/>
    <w:rsid w:val="00303193"/>
    <w:rsid w:val="004E10E2"/>
    <w:rsid w:val="00501FF1"/>
    <w:rsid w:val="005119A8"/>
    <w:rsid w:val="00694EC9"/>
    <w:rsid w:val="007027DB"/>
    <w:rsid w:val="007219A3"/>
    <w:rsid w:val="00853011"/>
    <w:rsid w:val="00857784"/>
    <w:rsid w:val="008870E6"/>
    <w:rsid w:val="00A46EB1"/>
    <w:rsid w:val="00AA4F12"/>
    <w:rsid w:val="00AB323B"/>
    <w:rsid w:val="00BA76D4"/>
    <w:rsid w:val="00D13AA7"/>
    <w:rsid w:val="00E20F1D"/>
    <w:rsid w:val="00E62DF7"/>
    <w:rsid w:val="00F2404E"/>
    <w:rsid w:val="00FD68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3D50B"/>
  <w14:defaultImageDpi w14:val="32767"/>
  <w15:chartTrackingRefBased/>
  <w15:docId w15:val="{B35A468E-CDD9-4D36-A000-3A3BEE35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</w:latentStyles>
  <w:style w:type="paragraph" w:default="1" w:styleId="Normal">
    <w:name w:val="Normal"/>
    <w:qFormat/>
    <w:rsid w:val="005843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lorfulList-Accent1">
    <w:name w:val="Colorful List Accent 1"/>
    <w:basedOn w:val="Normal"/>
    <w:uiPriority w:val="34"/>
    <w:qFormat/>
    <w:rsid w:val="00FD682D"/>
    <w:pPr>
      <w:ind w:left="720"/>
      <w:contextualSpacing/>
    </w:pPr>
  </w:style>
  <w:style w:type="character" w:styleId="Hyperlink">
    <w:name w:val="Hyperlink"/>
    <w:uiPriority w:val="99"/>
    <w:rsid w:val="00694EC9"/>
    <w:rPr>
      <w:color w:val="0000FF"/>
      <w:u w:val="single"/>
    </w:rPr>
  </w:style>
  <w:style w:type="character" w:customStyle="1" w:styleId="ipa">
    <w:name w:val="ipa"/>
    <w:basedOn w:val="DefaultParagraphFont"/>
    <w:rsid w:val="00694EC9"/>
  </w:style>
  <w:style w:type="paragraph" w:styleId="Title">
    <w:name w:val="Title"/>
    <w:basedOn w:val="Normal"/>
    <w:link w:val="TitleChar"/>
    <w:qFormat/>
    <w:rsid w:val="00AA4F12"/>
    <w:pPr>
      <w:jc w:val="center"/>
    </w:pPr>
    <w:rPr>
      <w:rFonts w:ascii="Times" w:eastAsia="Times" w:hAnsi="Times"/>
      <w:sz w:val="32"/>
      <w:szCs w:val="20"/>
    </w:rPr>
  </w:style>
  <w:style w:type="character" w:customStyle="1" w:styleId="TitleChar">
    <w:name w:val="Title Char"/>
    <w:link w:val="Title"/>
    <w:rsid w:val="00AA4F12"/>
    <w:rPr>
      <w:rFonts w:ascii="Times" w:eastAsia="Times" w:hAnsi="Times" w:cs="Times New Roman"/>
      <w:sz w:val="32"/>
      <w:szCs w:val="20"/>
    </w:rPr>
  </w:style>
  <w:style w:type="paragraph" w:styleId="Header">
    <w:name w:val="header"/>
    <w:basedOn w:val="Normal"/>
    <w:link w:val="HeaderChar"/>
    <w:uiPriority w:val="99"/>
    <w:unhideWhenUsed/>
    <w:rsid w:val="008577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784"/>
  </w:style>
  <w:style w:type="paragraph" w:styleId="Footer">
    <w:name w:val="footer"/>
    <w:basedOn w:val="Normal"/>
    <w:link w:val="FooterChar"/>
    <w:unhideWhenUsed/>
    <w:rsid w:val="008577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784"/>
  </w:style>
  <w:style w:type="paragraph" w:styleId="BalloonText">
    <w:name w:val="Balloon Text"/>
    <w:basedOn w:val="Normal"/>
    <w:link w:val="BalloonTextChar"/>
    <w:uiPriority w:val="99"/>
    <w:semiHidden/>
    <w:unhideWhenUsed/>
    <w:rsid w:val="008577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778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02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Combine_painting" TargetMode="External"/><Relationship Id="rId13" Type="http://schemas.openxmlformats.org/officeDocument/2006/relationships/hyperlink" Target="http://en.wikipedia.org/wiki/Pablo_Picasso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Pop_art" TargetMode="External"/><Relationship Id="rId12" Type="http://schemas.openxmlformats.org/officeDocument/2006/relationships/hyperlink" Target="http://en.wikipedia.org/wiki/Conceptual_ar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n.wikipedia.org/wiki/Dad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n.wikipedia.org/wiki/Plastic_arts" TargetMode="External"/><Relationship Id="rId10" Type="http://schemas.openxmlformats.org/officeDocument/2006/relationships/hyperlink" Target="http://en.wikipedia.org/wiki/High_Renaissanc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Help:IPA_for_Italian" TargetMode="External"/><Relationship Id="rId14" Type="http://schemas.openxmlformats.org/officeDocument/2006/relationships/hyperlink" Target="http://en.wikipedia.org/wiki/Henri_Matis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WestEd</Company>
  <LinksUpToDate>false</LinksUpToDate>
  <CharactersWithSpaces>5277</CharactersWithSpaces>
  <SharedDoc>false</SharedDoc>
  <HLinks>
    <vt:vector size="54" baseType="variant">
      <vt:variant>
        <vt:i4>786461</vt:i4>
      </vt:variant>
      <vt:variant>
        <vt:i4>24</vt:i4>
      </vt:variant>
      <vt:variant>
        <vt:i4>0</vt:i4>
      </vt:variant>
      <vt:variant>
        <vt:i4>5</vt:i4>
      </vt:variant>
      <vt:variant>
        <vt:lpwstr>http://en.wikipedia.org/wiki/Plastic_arts</vt:lpwstr>
      </vt:variant>
      <vt:variant>
        <vt:lpwstr/>
      </vt:variant>
      <vt:variant>
        <vt:i4>8323078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http://en.wikipedia.org/wiki/Henri_Matisse</vt:lpwstr>
      </vt:variant>
      <vt:variant>
        <vt:lpwstr/>
      </vt:variant>
      <vt:variant>
        <vt:i4>7143452</vt:i4>
      </vt:variant>
      <vt:variant>
        <vt:i4>18</vt:i4>
      </vt:variant>
      <vt:variant>
        <vt:i4>0</vt:i4>
      </vt:variant>
      <vt:variant>
        <vt:i4>5</vt:i4>
      </vt:variant>
      <vt:variant>
        <vt:lpwstr>http://en.wikipedia.org/wiki/Pablo_Picasso</vt:lpwstr>
      </vt:variant>
      <vt:variant>
        <vt:lpwstr/>
      </vt:variant>
      <vt:variant>
        <vt:i4>5177413</vt:i4>
      </vt:variant>
      <vt:variant>
        <vt:i4>15</vt:i4>
      </vt:variant>
      <vt:variant>
        <vt:i4>0</vt:i4>
      </vt:variant>
      <vt:variant>
        <vt:i4>5</vt:i4>
      </vt:variant>
      <vt:variant>
        <vt:lpwstr>http://en.wikipedia.org/wiki/Conceptual_art</vt:lpwstr>
      </vt:variant>
      <vt:variant>
        <vt:lpwstr/>
      </vt:variant>
      <vt:variant>
        <vt:i4>2031669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http://en.wikipedia.org/wiki/Dada</vt:lpwstr>
      </vt:variant>
      <vt:variant>
        <vt:lpwstr/>
      </vt:variant>
      <vt:variant>
        <vt:i4>3801145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http://en.wikipedia.org/wiki/High_Renaissance</vt:lpwstr>
      </vt:variant>
      <vt:variant>
        <vt:lpwstr/>
      </vt:variant>
      <vt:variant>
        <vt:i4>4653107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http://en.wikipedia.org/wiki/Help:IPA_for_Italian</vt:lpwstr>
      </vt:variant>
      <vt:variant>
        <vt:lpwstr/>
      </vt:variant>
      <vt:variant>
        <vt:i4>1966088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http://en.wikipedia.org/wiki/Combine_painting</vt:lpwstr>
      </vt:variant>
      <vt:variant>
        <vt:lpwstr/>
      </vt:variant>
      <vt:variant>
        <vt:i4>655479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http://en.wikipedia.org/wiki/Pop_art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Mendenhall</dc:creator>
  <cp:keywords/>
  <cp:lastModifiedBy>Sarah Swan Therriault</cp:lastModifiedBy>
  <cp:revision>2</cp:revision>
  <dcterms:created xsi:type="dcterms:W3CDTF">2017-03-02T22:17:00Z</dcterms:created>
  <dcterms:modified xsi:type="dcterms:W3CDTF">2017-03-02T22:17:00Z</dcterms:modified>
</cp:coreProperties>
</file>