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3AD" w:rsidRDefault="001623AD" w:rsidP="001623AD">
      <w:pPr>
        <w:rPr>
          <w:rFonts w:ascii="Arial" w:hAnsi="Arial" w:cs="Arial"/>
          <w:sz w:val="22"/>
        </w:rPr>
      </w:pPr>
    </w:p>
    <w:p w:rsidR="00964F16" w:rsidRPr="00B974A9" w:rsidRDefault="00964F16" w:rsidP="001623AD">
      <w:pPr>
        <w:rPr>
          <w:rFonts w:ascii="Arial" w:hAnsi="Arial" w:cs="Arial"/>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176"/>
      </w:tblGrid>
      <w:tr w:rsidR="001623AD" w:rsidRPr="00B974A9">
        <w:trPr>
          <w:jc w:val="center"/>
        </w:trPr>
        <w:tc>
          <w:tcPr>
            <w:tcW w:w="13176" w:type="dxa"/>
          </w:tcPr>
          <w:p w:rsidR="004C50F3" w:rsidRPr="00B974A9" w:rsidRDefault="00B974A9" w:rsidP="004C50F3">
            <w:pPr>
              <w:rPr>
                <w:rFonts w:ascii="Arial" w:hAnsi="Arial" w:cs="Arial"/>
                <w:b/>
                <w:sz w:val="22"/>
                <w:u w:val="single"/>
              </w:rPr>
            </w:pPr>
            <w:r>
              <w:rPr>
                <w:rFonts w:ascii="Arial" w:hAnsi="Arial" w:cs="Arial"/>
                <w:b/>
                <w:sz w:val="22"/>
                <w:u w:val="single"/>
              </w:rPr>
              <w:t>FOUNDATION</w:t>
            </w:r>
            <w:r w:rsidR="004C50F3" w:rsidRPr="00B974A9">
              <w:rPr>
                <w:rFonts w:ascii="Arial" w:hAnsi="Arial" w:cs="Arial"/>
                <w:b/>
                <w:sz w:val="22"/>
                <w:u w:val="single"/>
              </w:rPr>
              <w:t xml:space="preserve"> 1.1</w:t>
            </w:r>
            <w:r w:rsidRPr="00B974A9">
              <w:rPr>
                <w:rFonts w:ascii="Arial" w:hAnsi="Arial" w:cs="Arial"/>
                <w:b/>
                <w:sz w:val="22"/>
                <w:u w:val="single"/>
              </w:rPr>
              <w:t>: Earth materials</w:t>
            </w:r>
          </w:p>
          <w:p w:rsidR="001623AD" w:rsidRPr="00B974A9" w:rsidRDefault="001623AD" w:rsidP="00FC2DC8">
            <w:pPr>
              <w:rPr>
                <w:rFonts w:ascii="Arial" w:hAnsi="Arial" w:cs="Arial"/>
                <w:b/>
                <w:sz w:val="22"/>
                <w:u w:val="single"/>
              </w:rPr>
            </w:pPr>
          </w:p>
          <w:p w:rsidR="00861139" w:rsidRPr="00B974A9" w:rsidRDefault="00B974A9" w:rsidP="00FC2DC8">
            <w:pPr>
              <w:rPr>
                <w:rFonts w:ascii="Arial" w:hAnsi="Arial" w:cs="Arial"/>
                <w:sz w:val="22"/>
              </w:rPr>
            </w:pPr>
            <w:r w:rsidRPr="00B974A9">
              <w:rPr>
                <w:rFonts w:ascii="Arial" w:hAnsi="Arial" w:cs="Arial"/>
              </w:rPr>
              <w:t xml:space="preserve">Earth materials are part of children’s environment. Children have direct contact with soil, rocks, sand, air, and water through daily experiences. While playing outdoors, children may spontaneously collect rocks or dig in soil. They enjoy pouring and mixing water with dirt and sand. </w:t>
            </w:r>
            <w:r w:rsidR="00481D5E">
              <w:rPr>
                <w:rFonts w:ascii="Arial" w:hAnsi="Arial" w:cs="Arial"/>
              </w:rPr>
              <w:t>(</w:t>
            </w:r>
            <w:r w:rsidR="00A02248" w:rsidRPr="00B974A9">
              <w:rPr>
                <w:rFonts w:ascii="Arial" w:hAnsi="Arial" w:cs="Arial"/>
                <w:sz w:val="22"/>
              </w:rPr>
              <w:t>PCF, Vol</w:t>
            </w:r>
            <w:r w:rsidR="0098545A" w:rsidRPr="00B974A9">
              <w:rPr>
                <w:rFonts w:ascii="Arial" w:hAnsi="Arial" w:cs="Arial"/>
                <w:sz w:val="22"/>
              </w:rPr>
              <w:t>.</w:t>
            </w:r>
            <w:r w:rsidR="00A02248" w:rsidRPr="00B974A9">
              <w:rPr>
                <w:rFonts w:ascii="Arial" w:hAnsi="Arial" w:cs="Arial"/>
                <w:sz w:val="22"/>
              </w:rPr>
              <w:t xml:space="preserve"> 3, p. 216</w:t>
            </w:r>
            <w:r w:rsidR="00481D5E">
              <w:rPr>
                <w:rFonts w:ascii="Arial" w:hAnsi="Arial" w:cs="Arial"/>
                <w:sz w:val="22"/>
              </w:rPr>
              <w:t>)</w:t>
            </w:r>
          </w:p>
          <w:p w:rsidR="00861139" w:rsidRPr="00B974A9" w:rsidRDefault="00861139" w:rsidP="00FC2DC8">
            <w:pPr>
              <w:rPr>
                <w:rFonts w:ascii="Arial" w:hAnsi="Arial" w:cs="Arial"/>
                <w:sz w:val="22"/>
              </w:rPr>
            </w:pPr>
          </w:p>
          <w:p w:rsidR="004C50F3" w:rsidRPr="00B974A9" w:rsidRDefault="004C50F3" w:rsidP="00FC2DC8">
            <w:pPr>
              <w:rPr>
                <w:rFonts w:ascii="Arial" w:hAnsi="Arial" w:cs="Arial"/>
                <w:sz w:val="22"/>
              </w:rPr>
            </w:pPr>
            <w:r w:rsidRPr="00B974A9">
              <w:rPr>
                <w:rFonts w:ascii="Arial" w:hAnsi="Arial" w:cs="Arial"/>
                <w:sz w:val="22"/>
              </w:rPr>
              <w:t xml:space="preserve">Through close observations and explorations of earth materials, children can learn about properties, how they are similar or different and where </w:t>
            </w:r>
            <w:r w:rsidR="0098545A" w:rsidRPr="00B974A9">
              <w:rPr>
                <w:rFonts w:ascii="Arial" w:hAnsi="Arial" w:cs="Arial"/>
                <w:sz w:val="22"/>
              </w:rPr>
              <w:t>earth</w:t>
            </w:r>
            <w:r w:rsidRPr="00B974A9">
              <w:rPr>
                <w:rFonts w:ascii="Arial" w:hAnsi="Arial" w:cs="Arial"/>
                <w:sz w:val="22"/>
              </w:rPr>
              <w:t xml:space="preserve"> materials can be found. For example</w:t>
            </w:r>
            <w:r w:rsidR="0098545A" w:rsidRPr="00B974A9">
              <w:rPr>
                <w:rFonts w:ascii="Arial" w:hAnsi="Arial" w:cs="Arial"/>
                <w:sz w:val="22"/>
              </w:rPr>
              <w:t>,</w:t>
            </w:r>
            <w:r w:rsidRPr="00B974A9">
              <w:rPr>
                <w:rFonts w:ascii="Arial" w:hAnsi="Arial" w:cs="Arial"/>
                <w:sz w:val="22"/>
              </w:rPr>
              <w:t xml:space="preserve"> through class observation of sand, they may discover that it is made up of tiny pieces of rocks and that dry sand can be poured like a liquid.  </w:t>
            </w:r>
            <w:r w:rsidR="00481D5E">
              <w:rPr>
                <w:rFonts w:ascii="Arial" w:hAnsi="Arial" w:cs="Arial"/>
                <w:sz w:val="22"/>
              </w:rPr>
              <w:t>(</w:t>
            </w:r>
            <w:r w:rsidRPr="00B974A9">
              <w:rPr>
                <w:rFonts w:ascii="Arial" w:hAnsi="Arial" w:cs="Arial"/>
                <w:sz w:val="22"/>
              </w:rPr>
              <w:t>PCF, Vol</w:t>
            </w:r>
            <w:r w:rsidR="0098545A" w:rsidRPr="00B974A9">
              <w:rPr>
                <w:rFonts w:ascii="Arial" w:hAnsi="Arial" w:cs="Arial"/>
                <w:sz w:val="22"/>
              </w:rPr>
              <w:t>.</w:t>
            </w:r>
            <w:r w:rsidRPr="00B974A9">
              <w:rPr>
                <w:rFonts w:ascii="Arial" w:hAnsi="Arial" w:cs="Arial"/>
                <w:sz w:val="22"/>
              </w:rPr>
              <w:t xml:space="preserve"> 3, p.</w:t>
            </w:r>
            <w:r w:rsidR="0098545A" w:rsidRPr="00B974A9">
              <w:rPr>
                <w:rFonts w:ascii="Arial" w:hAnsi="Arial" w:cs="Arial"/>
                <w:sz w:val="22"/>
              </w:rPr>
              <w:t xml:space="preserve"> </w:t>
            </w:r>
            <w:r w:rsidRPr="00B974A9">
              <w:rPr>
                <w:rFonts w:ascii="Arial" w:hAnsi="Arial" w:cs="Arial"/>
                <w:sz w:val="22"/>
              </w:rPr>
              <w:t>216</w:t>
            </w:r>
            <w:r w:rsidR="00481D5E">
              <w:rPr>
                <w:rFonts w:ascii="Arial" w:hAnsi="Arial" w:cs="Arial"/>
                <w:sz w:val="22"/>
              </w:rPr>
              <w:t>)</w:t>
            </w:r>
          </w:p>
          <w:p w:rsidR="004C50F3" w:rsidRPr="00B974A9" w:rsidRDefault="004C50F3" w:rsidP="00FC2DC8">
            <w:pPr>
              <w:rPr>
                <w:rFonts w:ascii="Arial" w:hAnsi="Arial" w:cs="Arial"/>
                <w:sz w:val="22"/>
              </w:rPr>
            </w:pPr>
          </w:p>
          <w:p w:rsidR="004C50F3" w:rsidRPr="00B974A9" w:rsidRDefault="00B974A9" w:rsidP="004C50F3">
            <w:pPr>
              <w:rPr>
                <w:rFonts w:ascii="Arial" w:hAnsi="Arial" w:cs="Arial"/>
                <w:sz w:val="22"/>
              </w:rPr>
            </w:pPr>
            <w:r w:rsidRPr="00B974A9">
              <w:rPr>
                <w:rFonts w:ascii="Arial" w:hAnsi="Arial" w:cs="Arial"/>
                <w:b/>
                <w:sz w:val="22"/>
                <w:u w:val="single"/>
              </w:rPr>
              <w:t>Information from f</w:t>
            </w:r>
            <w:r w:rsidR="004C50F3" w:rsidRPr="00B974A9">
              <w:rPr>
                <w:rFonts w:ascii="Arial" w:hAnsi="Arial" w:cs="Arial"/>
                <w:b/>
                <w:sz w:val="22"/>
                <w:u w:val="single"/>
              </w:rPr>
              <w:t>oundations</w:t>
            </w:r>
            <w:r w:rsidRPr="00B974A9">
              <w:rPr>
                <w:rFonts w:ascii="Arial" w:hAnsi="Arial" w:cs="Arial"/>
                <w:b/>
                <w:sz w:val="22"/>
                <w:u w:val="single"/>
              </w:rPr>
              <w:t>:</w:t>
            </w:r>
            <w:r w:rsidR="004C50F3" w:rsidRPr="00B974A9">
              <w:rPr>
                <w:rFonts w:ascii="Arial" w:hAnsi="Arial" w:cs="Arial"/>
                <w:sz w:val="22"/>
              </w:rPr>
              <w:t xml:space="preserve"> </w:t>
            </w:r>
          </w:p>
          <w:p w:rsidR="001623AD" w:rsidRPr="00B974A9" w:rsidRDefault="001623AD" w:rsidP="00FC2DC8">
            <w:pPr>
              <w:rPr>
                <w:rFonts w:ascii="Arial" w:hAnsi="Arial" w:cs="Arial"/>
                <w:b/>
                <w:sz w:val="22"/>
                <w:u w:val="single"/>
              </w:rPr>
            </w:pPr>
          </w:p>
          <w:p w:rsidR="001623AD" w:rsidRPr="00B974A9" w:rsidRDefault="001623AD" w:rsidP="00FC2DC8">
            <w:pPr>
              <w:rPr>
                <w:rFonts w:ascii="Arial" w:hAnsi="Arial" w:cs="Arial"/>
                <w:b/>
                <w:sz w:val="22"/>
                <w:u w:val="single"/>
              </w:rPr>
            </w:pPr>
          </w:p>
          <w:p w:rsidR="001623AD" w:rsidRPr="00B974A9" w:rsidRDefault="001623AD" w:rsidP="00FC2DC8">
            <w:pPr>
              <w:rPr>
                <w:rFonts w:ascii="Arial" w:hAnsi="Arial" w:cs="Arial"/>
                <w:b/>
                <w:sz w:val="22"/>
                <w:u w:val="single"/>
              </w:rPr>
            </w:pPr>
          </w:p>
          <w:p w:rsidR="001623AD" w:rsidRPr="00B974A9" w:rsidRDefault="001623AD" w:rsidP="00FC2DC8">
            <w:pPr>
              <w:rPr>
                <w:rFonts w:ascii="Arial" w:hAnsi="Arial" w:cs="Arial"/>
                <w:b/>
                <w:sz w:val="22"/>
                <w:u w:val="single"/>
              </w:rPr>
            </w:pPr>
          </w:p>
          <w:p w:rsidR="001623AD" w:rsidRPr="00B974A9" w:rsidRDefault="001623AD" w:rsidP="00FC2DC8">
            <w:pPr>
              <w:rPr>
                <w:rFonts w:ascii="Arial" w:hAnsi="Arial" w:cs="Arial"/>
                <w:b/>
                <w:sz w:val="22"/>
                <w:u w:val="single"/>
              </w:rPr>
            </w:pPr>
            <w:r w:rsidRPr="00B974A9">
              <w:rPr>
                <w:rFonts w:ascii="Arial" w:hAnsi="Arial" w:cs="Arial"/>
                <w:b/>
                <w:sz w:val="22"/>
                <w:u w:val="single"/>
              </w:rPr>
              <w:t>Ideas to try:</w:t>
            </w:r>
          </w:p>
          <w:p w:rsidR="001623AD" w:rsidRPr="00B974A9" w:rsidRDefault="001623AD" w:rsidP="00FC2DC8">
            <w:pPr>
              <w:rPr>
                <w:rFonts w:ascii="Arial" w:hAnsi="Arial" w:cs="Arial"/>
                <w:b/>
                <w:sz w:val="22"/>
                <w:u w:val="single"/>
              </w:rPr>
            </w:pPr>
          </w:p>
          <w:p w:rsidR="001623AD" w:rsidRPr="00B974A9" w:rsidRDefault="001623AD" w:rsidP="00FC2DC8">
            <w:pPr>
              <w:rPr>
                <w:rFonts w:ascii="Arial" w:hAnsi="Arial" w:cs="Arial"/>
                <w:b/>
                <w:sz w:val="22"/>
                <w:u w:val="single"/>
              </w:rPr>
            </w:pPr>
          </w:p>
          <w:p w:rsidR="001623AD" w:rsidRPr="00B974A9" w:rsidRDefault="001623AD" w:rsidP="00FC2DC8">
            <w:pPr>
              <w:rPr>
                <w:rFonts w:ascii="Arial" w:hAnsi="Arial" w:cs="Arial"/>
                <w:sz w:val="22"/>
              </w:rPr>
            </w:pPr>
          </w:p>
        </w:tc>
      </w:tr>
      <w:tr w:rsidR="001623AD" w:rsidRPr="00B974A9">
        <w:trPr>
          <w:jc w:val="center"/>
        </w:trPr>
        <w:tc>
          <w:tcPr>
            <w:tcW w:w="13176" w:type="dxa"/>
          </w:tcPr>
          <w:p w:rsidR="002A0753" w:rsidRPr="00B974A9" w:rsidRDefault="00B974A9" w:rsidP="00FC2DC8">
            <w:pPr>
              <w:rPr>
                <w:rFonts w:ascii="Arial" w:hAnsi="Arial" w:cs="Arial"/>
                <w:b/>
                <w:sz w:val="22"/>
                <w:szCs w:val="22"/>
                <w:u w:val="single"/>
              </w:rPr>
            </w:pPr>
            <w:r w:rsidRPr="00B974A9">
              <w:rPr>
                <w:rFonts w:ascii="Arial" w:hAnsi="Arial" w:cs="Arial"/>
                <w:b/>
                <w:sz w:val="22"/>
                <w:u w:val="single"/>
              </w:rPr>
              <w:t xml:space="preserve">FOUNDATION </w:t>
            </w:r>
            <w:r w:rsidR="004C50F3" w:rsidRPr="00B974A9">
              <w:rPr>
                <w:rFonts w:ascii="Arial" w:hAnsi="Arial" w:cs="Arial"/>
                <w:b/>
                <w:sz w:val="22"/>
                <w:szCs w:val="22"/>
                <w:u w:val="single"/>
              </w:rPr>
              <w:t>2.1</w:t>
            </w:r>
            <w:r w:rsidRPr="00B974A9">
              <w:rPr>
                <w:rFonts w:ascii="Arial" w:hAnsi="Arial" w:cs="Arial"/>
                <w:b/>
                <w:sz w:val="22"/>
                <w:szCs w:val="22"/>
                <w:u w:val="single"/>
              </w:rPr>
              <w:t xml:space="preserve">: </w:t>
            </w:r>
            <w:r w:rsidR="00CC4597" w:rsidRPr="00B974A9">
              <w:rPr>
                <w:rFonts w:ascii="Arial" w:hAnsi="Arial" w:cs="Arial"/>
                <w:b/>
                <w:sz w:val="22"/>
                <w:szCs w:val="22"/>
                <w:u w:val="single"/>
              </w:rPr>
              <w:t>Natural objects in the sky (sun, moon</w:t>
            </w:r>
            <w:r w:rsidRPr="00B974A9">
              <w:rPr>
                <w:rFonts w:ascii="Arial" w:hAnsi="Arial" w:cs="Arial"/>
                <w:b/>
                <w:sz w:val="22"/>
                <w:szCs w:val="22"/>
                <w:u w:val="single"/>
              </w:rPr>
              <w:t>, stars, clouds</w:t>
            </w:r>
            <w:r w:rsidR="00CC4597" w:rsidRPr="00B974A9">
              <w:rPr>
                <w:rFonts w:ascii="Arial" w:hAnsi="Arial" w:cs="Arial"/>
                <w:b/>
                <w:sz w:val="22"/>
                <w:szCs w:val="22"/>
                <w:u w:val="single"/>
              </w:rPr>
              <w:t xml:space="preserve">) </w:t>
            </w:r>
          </w:p>
          <w:p w:rsidR="001623AD" w:rsidRPr="00B974A9" w:rsidRDefault="001623AD" w:rsidP="00FC2DC8">
            <w:pPr>
              <w:rPr>
                <w:rFonts w:ascii="Arial" w:hAnsi="Arial" w:cs="Arial"/>
                <w:b/>
                <w:sz w:val="22"/>
                <w:szCs w:val="22"/>
                <w:u w:val="single"/>
              </w:rPr>
            </w:pPr>
          </w:p>
          <w:p w:rsidR="004C50F3" w:rsidRPr="00B974A9" w:rsidRDefault="00B974A9" w:rsidP="004C50F3">
            <w:pPr>
              <w:rPr>
                <w:rFonts w:ascii="Arial" w:hAnsi="Arial" w:cs="Arial"/>
                <w:sz w:val="22"/>
                <w:szCs w:val="22"/>
              </w:rPr>
            </w:pPr>
            <w:r w:rsidRPr="00B974A9">
              <w:rPr>
                <w:rFonts w:ascii="Arial" w:hAnsi="Arial" w:cs="Arial"/>
                <w:sz w:val="22"/>
                <w:szCs w:val="22"/>
              </w:rPr>
              <w:t>Young c</w:t>
            </w:r>
            <w:r w:rsidR="004C50F3" w:rsidRPr="00B974A9">
              <w:rPr>
                <w:rFonts w:ascii="Arial" w:hAnsi="Arial" w:cs="Arial"/>
                <w:sz w:val="22"/>
                <w:szCs w:val="22"/>
              </w:rPr>
              <w:t xml:space="preserve">hildren have daily experiences and interactions with changes in the earth. They experience changes of night and day and may notice how the sun and the moon appear to move across the sky. </w:t>
            </w:r>
            <w:r w:rsidR="00481D5E">
              <w:rPr>
                <w:rFonts w:ascii="Arial" w:hAnsi="Arial" w:cs="Arial"/>
                <w:sz w:val="22"/>
                <w:szCs w:val="22"/>
              </w:rPr>
              <w:t>(</w:t>
            </w:r>
            <w:r w:rsidR="004C50F3" w:rsidRPr="00B974A9">
              <w:rPr>
                <w:rFonts w:ascii="Arial" w:hAnsi="Arial" w:cs="Arial"/>
                <w:sz w:val="22"/>
                <w:szCs w:val="22"/>
              </w:rPr>
              <w:t>PCF, Vol</w:t>
            </w:r>
            <w:r w:rsidR="0098545A" w:rsidRPr="00B974A9">
              <w:rPr>
                <w:rFonts w:ascii="Arial" w:hAnsi="Arial" w:cs="Arial"/>
                <w:sz w:val="22"/>
                <w:szCs w:val="22"/>
              </w:rPr>
              <w:t>.</w:t>
            </w:r>
            <w:r w:rsidR="004C50F3" w:rsidRPr="00B974A9">
              <w:rPr>
                <w:rFonts w:ascii="Arial" w:hAnsi="Arial" w:cs="Arial"/>
                <w:sz w:val="22"/>
                <w:szCs w:val="22"/>
              </w:rPr>
              <w:t xml:space="preserve"> 3, p. 221</w:t>
            </w:r>
            <w:r w:rsidR="00481D5E">
              <w:rPr>
                <w:rFonts w:ascii="Arial" w:hAnsi="Arial" w:cs="Arial"/>
                <w:sz w:val="22"/>
                <w:szCs w:val="22"/>
              </w:rPr>
              <w:t>)</w:t>
            </w:r>
          </w:p>
          <w:p w:rsidR="004C50F3" w:rsidRPr="00B974A9" w:rsidRDefault="004C50F3" w:rsidP="002C6B2E">
            <w:pPr>
              <w:rPr>
                <w:rFonts w:ascii="Arial" w:hAnsi="Arial" w:cs="Arial"/>
                <w:sz w:val="22"/>
                <w:szCs w:val="22"/>
              </w:rPr>
            </w:pPr>
          </w:p>
          <w:p w:rsidR="004C50F3" w:rsidRPr="00B974A9" w:rsidRDefault="00CC4597" w:rsidP="002C6B2E">
            <w:pPr>
              <w:rPr>
                <w:rFonts w:ascii="Arial" w:hAnsi="Arial" w:cs="Arial"/>
                <w:sz w:val="22"/>
                <w:szCs w:val="22"/>
              </w:rPr>
            </w:pPr>
            <w:r w:rsidRPr="00B974A9">
              <w:rPr>
                <w:rFonts w:ascii="Arial" w:hAnsi="Arial" w:cs="Arial"/>
                <w:sz w:val="22"/>
                <w:szCs w:val="22"/>
              </w:rPr>
              <w:t xml:space="preserve">Young children may assume that the sun and the moon are actually moving, as they do not yet understand that the earth rotates on its axis once in 24 hours. </w:t>
            </w:r>
            <w:r w:rsidR="00481D5E">
              <w:rPr>
                <w:rFonts w:ascii="Arial" w:hAnsi="Arial" w:cs="Arial"/>
                <w:sz w:val="22"/>
                <w:szCs w:val="22"/>
              </w:rPr>
              <w:t>(</w:t>
            </w:r>
            <w:r w:rsidRPr="00B974A9">
              <w:rPr>
                <w:rFonts w:ascii="Arial" w:hAnsi="Arial" w:cs="Arial"/>
                <w:sz w:val="22"/>
                <w:szCs w:val="22"/>
              </w:rPr>
              <w:t>PCF, Vol</w:t>
            </w:r>
            <w:r w:rsidR="00B974A9" w:rsidRPr="00B974A9">
              <w:rPr>
                <w:rFonts w:ascii="Arial" w:hAnsi="Arial" w:cs="Arial"/>
                <w:sz w:val="22"/>
                <w:szCs w:val="22"/>
              </w:rPr>
              <w:t>.</w:t>
            </w:r>
            <w:r w:rsidR="00481D5E">
              <w:rPr>
                <w:rFonts w:ascii="Arial" w:hAnsi="Arial" w:cs="Arial"/>
                <w:sz w:val="22"/>
                <w:szCs w:val="22"/>
              </w:rPr>
              <w:t xml:space="preserve"> 3, p.221)</w:t>
            </w:r>
          </w:p>
          <w:p w:rsidR="00CC4597" w:rsidRPr="00B974A9" w:rsidRDefault="00CC4597" w:rsidP="002C6B2E">
            <w:pPr>
              <w:rPr>
                <w:rFonts w:ascii="Arial" w:hAnsi="Arial" w:cs="Arial"/>
                <w:sz w:val="22"/>
                <w:szCs w:val="22"/>
              </w:rPr>
            </w:pPr>
          </w:p>
          <w:p w:rsidR="004C50F3" w:rsidRPr="00B974A9" w:rsidRDefault="004C50F3" w:rsidP="004C50F3">
            <w:pPr>
              <w:rPr>
                <w:rFonts w:ascii="Arial" w:hAnsi="Arial" w:cs="Arial"/>
                <w:sz w:val="22"/>
                <w:szCs w:val="22"/>
              </w:rPr>
            </w:pPr>
            <w:r w:rsidRPr="00B974A9">
              <w:rPr>
                <w:rFonts w:ascii="Arial" w:hAnsi="Arial" w:cs="Arial"/>
                <w:sz w:val="22"/>
                <w:szCs w:val="22"/>
              </w:rPr>
              <w:t>Research indicates that children recognize that certain kinds of things are not under</w:t>
            </w:r>
            <w:r w:rsidR="00B974A9" w:rsidRPr="00B974A9">
              <w:rPr>
                <w:rFonts w:ascii="Arial" w:hAnsi="Arial" w:cs="Arial"/>
                <w:sz w:val="22"/>
                <w:szCs w:val="22"/>
              </w:rPr>
              <w:t xml:space="preserve"> human control.</w:t>
            </w:r>
            <w:r w:rsidRPr="00B974A9">
              <w:rPr>
                <w:rFonts w:ascii="Arial" w:hAnsi="Arial" w:cs="Arial"/>
                <w:sz w:val="22"/>
                <w:szCs w:val="22"/>
              </w:rPr>
              <w:t xml:space="preserve"> </w:t>
            </w:r>
            <w:r w:rsidR="00481D5E">
              <w:rPr>
                <w:rFonts w:ascii="Arial" w:hAnsi="Arial" w:cs="Arial"/>
                <w:sz w:val="22"/>
                <w:szCs w:val="22"/>
              </w:rPr>
              <w:t>(</w:t>
            </w:r>
            <w:r w:rsidRPr="00B974A9">
              <w:rPr>
                <w:rFonts w:ascii="Arial" w:hAnsi="Arial" w:cs="Arial"/>
                <w:sz w:val="22"/>
                <w:szCs w:val="22"/>
              </w:rPr>
              <w:t>PLF</w:t>
            </w:r>
            <w:r w:rsidR="0098545A" w:rsidRPr="00B974A9">
              <w:rPr>
                <w:rFonts w:ascii="Arial" w:hAnsi="Arial" w:cs="Arial"/>
                <w:sz w:val="22"/>
                <w:szCs w:val="22"/>
              </w:rPr>
              <w:t>,</w:t>
            </w:r>
            <w:r w:rsidRPr="00B974A9">
              <w:rPr>
                <w:rFonts w:ascii="Arial" w:hAnsi="Arial" w:cs="Arial"/>
                <w:sz w:val="22"/>
                <w:szCs w:val="22"/>
              </w:rPr>
              <w:t xml:space="preserve"> Vol</w:t>
            </w:r>
            <w:r w:rsidR="0098545A" w:rsidRPr="00B974A9">
              <w:rPr>
                <w:rFonts w:ascii="Arial" w:hAnsi="Arial" w:cs="Arial"/>
                <w:sz w:val="22"/>
                <w:szCs w:val="22"/>
              </w:rPr>
              <w:t>.</w:t>
            </w:r>
            <w:r w:rsidRPr="00B974A9">
              <w:rPr>
                <w:rFonts w:ascii="Arial" w:hAnsi="Arial" w:cs="Arial"/>
                <w:sz w:val="22"/>
                <w:szCs w:val="22"/>
              </w:rPr>
              <w:t xml:space="preserve"> 3</w:t>
            </w:r>
            <w:r w:rsidR="0098545A" w:rsidRPr="00B974A9">
              <w:rPr>
                <w:rFonts w:ascii="Arial" w:hAnsi="Arial" w:cs="Arial"/>
                <w:sz w:val="22"/>
                <w:szCs w:val="22"/>
              </w:rPr>
              <w:t>,</w:t>
            </w:r>
            <w:r w:rsidRPr="00B974A9">
              <w:rPr>
                <w:rFonts w:ascii="Arial" w:hAnsi="Arial" w:cs="Arial"/>
                <w:sz w:val="22"/>
                <w:szCs w:val="22"/>
              </w:rPr>
              <w:t xml:space="preserve"> p.</w:t>
            </w:r>
            <w:r w:rsidR="0098545A" w:rsidRPr="00B974A9">
              <w:rPr>
                <w:rFonts w:ascii="Arial" w:hAnsi="Arial" w:cs="Arial"/>
                <w:sz w:val="22"/>
                <w:szCs w:val="22"/>
              </w:rPr>
              <w:t xml:space="preserve"> </w:t>
            </w:r>
            <w:r w:rsidRPr="00B974A9">
              <w:rPr>
                <w:rFonts w:ascii="Arial" w:hAnsi="Arial" w:cs="Arial"/>
                <w:sz w:val="22"/>
                <w:szCs w:val="22"/>
              </w:rPr>
              <w:t>92</w:t>
            </w:r>
            <w:r w:rsidR="00481D5E">
              <w:rPr>
                <w:rFonts w:ascii="Arial" w:hAnsi="Arial" w:cs="Arial"/>
                <w:sz w:val="22"/>
                <w:szCs w:val="22"/>
              </w:rPr>
              <w:t>)</w:t>
            </w:r>
          </w:p>
          <w:p w:rsidR="00CC4597" w:rsidRPr="00B974A9" w:rsidRDefault="00CC4597" w:rsidP="002C6B2E">
            <w:pPr>
              <w:rPr>
                <w:rFonts w:ascii="Arial" w:hAnsi="Arial" w:cs="Arial"/>
                <w:sz w:val="22"/>
                <w:szCs w:val="22"/>
              </w:rPr>
            </w:pPr>
          </w:p>
          <w:p w:rsidR="00B974A9" w:rsidRPr="00B974A9" w:rsidRDefault="00B974A9" w:rsidP="00B974A9">
            <w:pPr>
              <w:rPr>
                <w:rFonts w:ascii="Arial" w:hAnsi="Arial" w:cs="Arial"/>
                <w:sz w:val="22"/>
              </w:rPr>
            </w:pPr>
            <w:r w:rsidRPr="00B974A9">
              <w:rPr>
                <w:rFonts w:ascii="Arial" w:hAnsi="Arial" w:cs="Arial"/>
                <w:b/>
                <w:sz w:val="22"/>
                <w:u w:val="single"/>
              </w:rPr>
              <w:t>Information from foundations:</w:t>
            </w:r>
            <w:r w:rsidRPr="00B974A9">
              <w:rPr>
                <w:rFonts w:ascii="Arial" w:hAnsi="Arial" w:cs="Arial"/>
                <w:sz w:val="22"/>
              </w:rPr>
              <w:t xml:space="preserve"> </w:t>
            </w:r>
          </w:p>
          <w:p w:rsidR="00B974A9" w:rsidRPr="00B974A9" w:rsidRDefault="00B974A9" w:rsidP="00B974A9">
            <w:pPr>
              <w:rPr>
                <w:rFonts w:ascii="Arial" w:hAnsi="Arial" w:cs="Arial"/>
                <w:b/>
                <w:sz w:val="22"/>
                <w:u w:val="single"/>
              </w:rPr>
            </w:pPr>
          </w:p>
          <w:p w:rsidR="00B974A9" w:rsidRPr="00B974A9" w:rsidRDefault="00B974A9" w:rsidP="00B974A9">
            <w:pPr>
              <w:rPr>
                <w:rFonts w:ascii="Arial" w:hAnsi="Arial" w:cs="Arial"/>
                <w:b/>
                <w:sz w:val="22"/>
                <w:u w:val="single"/>
              </w:rPr>
            </w:pPr>
          </w:p>
          <w:p w:rsidR="00B974A9" w:rsidRPr="00B974A9" w:rsidRDefault="00B974A9" w:rsidP="00B974A9">
            <w:pPr>
              <w:rPr>
                <w:rFonts w:ascii="Arial" w:hAnsi="Arial" w:cs="Arial"/>
                <w:b/>
                <w:sz w:val="22"/>
                <w:u w:val="single"/>
              </w:rPr>
            </w:pPr>
          </w:p>
          <w:p w:rsidR="00B974A9" w:rsidRPr="00B974A9" w:rsidRDefault="00B974A9" w:rsidP="00B974A9">
            <w:pPr>
              <w:rPr>
                <w:rFonts w:ascii="Arial" w:hAnsi="Arial" w:cs="Arial"/>
                <w:b/>
                <w:sz w:val="22"/>
                <w:u w:val="single"/>
              </w:rPr>
            </w:pPr>
          </w:p>
          <w:p w:rsidR="00B974A9" w:rsidRPr="00B974A9" w:rsidRDefault="00B974A9" w:rsidP="00B974A9">
            <w:pPr>
              <w:rPr>
                <w:rFonts w:ascii="Arial" w:hAnsi="Arial" w:cs="Arial"/>
                <w:b/>
                <w:sz w:val="22"/>
                <w:u w:val="single"/>
              </w:rPr>
            </w:pPr>
            <w:r w:rsidRPr="00B974A9">
              <w:rPr>
                <w:rFonts w:ascii="Arial" w:hAnsi="Arial" w:cs="Arial"/>
                <w:b/>
                <w:sz w:val="22"/>
                <w:u w:val="single"/>
              </w:rPr>
              <w:t>Ideas to try:</w:t>
            </w:r>
          </w:p>
          <w:p w:rsidR="00B974A9" w:rsidRPr="00B974A9" w:rsidRDefault="00B974A9" w:rsidP="00B974A9">
            <w:pPr>
              <w:rPr>
                <w:rFonts w:ascii="Arial" w:hAnsi="Arial" w:cs="Arial"/>
                <w:b/>
                <w:sz w:val="22"/>
                <w:u w:val="single"/>
              </w:rPr>
            </w:pPr>
          </w:p>
          <w:p w:rsidR="00B974A9" w:rsidRPr="00B974A9" w:rsidRDefault="00B974A9" w:rsidP="00B974A9">
            <w:pPr>
              <w:rPr>
                <w:rFonts w:ascii="Arial" w:hAnsi="Arial" w:cs="Arial"/>
                <w:b/>
                <w:sz w:val="22"/>
                <w:u w:val="single"/>
              </w:rPr>
            </w:pPr>
          </w:p>
          <w:p w:rsidR="001623AD" w:rsidRPr="00B974A9" w:rsidRDefault="001623AD" w:rsidP="00FC2DC8">
            <w:pPr>
              <w:rPr>
                <w:rFonts w:ascii="Arial" w:hAnsi="Arial" w:cs="Arial"/>
                <w:sz w:val="22"/>
              </w:rPr>
            </w:pPr>
          </w:p>
        </w:tc>
      </w:tr>
    </w:tbl>
    <w:p w:rsidR="00964F16" w:rsidRDefault="00964F16">
      <w:pPr>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176"/>
      </w:tblGrid>
      <w:tr w:rsidR="00964F16" w:rsidRPr="00B974A9" w:rsidTr="002A0A8C">
        <w:trPr>
          <w:jc w:val="center"/>
        </w:trPr>
        <w:tc>
          <w:tcPr>
            <w:tcW w:w="13176" w:type="dxa"/>
          </w:tcPr>
          <w:p w:rsidR="00964F16" w:rsidRPr="00B974A9" w:rsidRDefault="00964F16" w:rsidP="002A0A8C">
            <w:pPr>
              <w:rPr>
                <w:rFonts w:ascii="Arial" w:hAnsi="Arial" w:cs="Arial"/>
                <w:b/>
                <w:sz w:val="22"/>
                <w:u w:val="single"/>
              </w:rPr>
            </w:pPr>
            <w:r>
              <w:rPr>
                <w:rFonts w:ascii="Arial" w:hAnsi="Arial" w:cs="Arial"/>
                <w:b/>
                <w:sz w:val="22"/>
                <w:u w:val="single"/>
              </w:rPr>
              <w:t>FOUNDATION</w:t>
            </w:r>
            <w:r w:rsidRPr="00B974A9">
              <w:rPr>
                <w:rFonts w:ascii="Arial" w:hAnsi="Arial" w:cs="Arial"/>
                <w:b/>
                <w:sz w:val="22"/>
                <w:u w:val="single"/>
              </w:rPr>
              <w:t xml:space="preserve"> 2.3</w:t>
            </w:r>
            <w:r>
              <w:rPr>
                <w:rFonts w:ascii="Arial" w:hAnsi="Arial" w:cs="Arial"/>
                <w:b/>
                <w:sz w:val="22"/>
                <w:u w:val="single"/>
              </w:rPr>
              <w:t xml:space="preserve">: </w:t>
            </w:r>
            <w:r w:rsidRPr="00B974A9">
              <w:rPr>
                <w:rFonts w:ascii="Arial" w:hAnsi="Arial" w:cs="Arial"/>
                <w:b/>
                <w:sz w:val="22"/>
                <w:u w:val="single"/>
              </w:rPr>
              <w:t>Changes in weather</w:t>
            </w:r>
          </w:p>
          <w:p w:rsidR="00964F16" w:rsidRPr="00B974A9" w:rsidRDefault="00964F16" w:rsidP="002A0A8C">
            <w:pPr>
              <w:rPr>
                <w:rFonts w:ascii="Arial" w:hAnsi="Arial" w:cs="Arial"/>
                <w:sz w:val="22"/>
              </w:rPr>
            </w:pPr>
          </w:p>
          <w:p w:rsidR="00964F16" w:rsidRPr="00B974A9" w:rsidRDefault="00964F16" w:rsidP="002A0A8C">
            <w:pPr>
              <w:rPr>
                <w:rFonts w:ascii="Arial" w:hAnsi="Arial" w:cs="Arial"/>
                <w:sz w:val="22"/>
                <w:szCs w:val="22"/>
              </w:rPr>
            </w:pPr>
            <w:r w:rsidRPr="00B974A9">
              <w:rPr>
                <w:rFonts w:ascii="Arial" w:hAnsi="Arial" w:cs="Arial"/>
                <w:sz w:val="22"/>
              </w:rPr>
              <w:t>They experience changes related to weather and know they need to dress differently when it is hot or cold ou</w:t>
            </w:r>
            <w:r>
              <w:rPr>
                <w:rFonts w:ascii="Arial" w:hAnsi="Arial" w:cs="Arial"/>
                <w:sz w:val="22"/>
              </w:rPr>
              <w:t>tside. The children also notice</w:t>
            </w:r>
            <w:r w:rsidRPr="00B974A9">
              <w:rPr>
                <w:rFonts w:ascii="Arial" w:hAnsi="Arial" w:cs="Arial"/>
                <w:sz w:val="22"/>
              </w:rPr>
              <w:t xml:space="preserve"> when the rain or the wind blows, and the changes in the environment around them</w:t>
            </w:r>
            <w:r>
              <w:rPr>
                <w:rFonts w:ascii="Arial" w:hAnsi="Arial" w:cs="Arial"/>
                <w:sz w:val="22"/>
              </w:rPr>
              <w:t>,</w:t>
            </w:r>
            <w:r w:rsidRPr="00B974A9">
              <w:rPr>
                <w:rFonts w:ascii="Arial" w:hAnsi="Arial" w:cs="Arial"/>
                <w:sz w:val="22"/>
              </w:rPr>
              <w:t xml:space="preserve"> such as the leaves falling down or puddles on the playground. </w:t>
            </w:r>
            <w:r w:rsidR="00481D5E">
              <w:rPr>
                <w:rFonts w:ascii="Arial" w:hAnsi="Arial" w:cs="Arial"/>
                <w:sz w:val="22"/>
              </w:rPr>
              <w:t>(</w:t>
            </w:r>
            <w:r w:rsidRPr="00B974A9">
              <w:rPr>
                <w:rFonts w:ascii="Arial" w:hAnsi="Arial" w:cs="Arial"/>
                <w:sz w:val="22"/>
                <w:szCs w:val="22"/>
              </w:rPr>
              <w:t>PCF, Vol. 3, p. 221</w:t>
            </w:r>
            <w:r w:rsidR="00481D5E">
              <w:rPr>
                <w:rFonts w:ascii="Arial" w:hAnsi="Arial" w:cs="Arial"/>
                <w:sz w:val="22"/>
                <w:szCs w:val="22"/>
              </w:rPr>
              <w:t>)</w:t>
            </w:r>
          </w:p>
          <w:p w:rsidR="00964F16" w:rsidRPr="00B974A9" w:rsidRDefault="00964F16" w:rsidP="002A0A8C">
            <w:pPr>
              <w:rPr>
                <w:rFonts w:ascii="Arial" w:hAnsi="Arial" w:cs="Arial"/>
                <w:sz w:val="22"/>
                <w:szCs w:val="22"/>
              </w:rPr>
            </w:pPr>
          </w:p>
          <w:p w:rsidR="00964F16" w:rsidRPr="00B974A9" w:rsidRDefault="00964F16" w:rsidP="002A0A8C">
            <w:pPr>
              <w:rPr>
                <w:rFonts w:ascii="Arial" w:hAnsi="Arial" w:cs="Arial"/>
                <w:sz w:val="22"/>
              </w:rPr>
            </w:pPr>
            <w:r w:rsidRPr="00B974A9">
              <w:rPr>
                <w:rFonts w:ascii="Arial" w:hAnsi="Arial" w:cs="Arial"/>
                <w:sz w:val="22"/>
              </w:rPr>
              <w:t>Weather is driven by changes in temperature, air movement</w:t>
            </w:r>
            <w:r>
              <w:rPr>
                <w:rFonts w:ascii="Arial" w:hAnsi="Arial" w:cs="Arial"/>
                <w:sz w:val="22"/>
              </w:rPr>
              <w:t>,</w:t>
            </w:r>
            <w:r w:rsidRPr="00B974A9">
              <w:rPr>
                <w:rFonts w:ascii="Arial" w:hAnsi="Arial" w:cs="Arial"/>
                <w:sz w:val="22"/>
              </w:rPr>
              <w:t xml:space="preserve"> and precipitation activity. Common weather </w:t>
            </w:r>
            <w:r>
              <w:rPr>
                <w:rFonts w:ascii="Arial" w:hAnsi="Arial" w:cs="Arial"/>
                <w:sz w:val="22"/>
              </w:rPr>
              <w:t>phenomena in California include</w:t>
            </w:r>
            <w:r w:rsidRPr="00B974A9">
              <w:rPr>
                <w:rFonts w:ascii="Arial" w:hAnsi="Arial" w:cs="Arial"/>
                <w:sz w:val="22"/>
              </w:rPr>
              <w:t xml:space="preserve"> wind, rain, clouds, a</w:t>
            </w:r>
            <w:r w:rsidR="00481D5E">
              <w:rPr>
                <w:rFonts w:ascii="Arial" w:hAnsi="Arial" w:cs="Arial"/>
                <w:sz w:val="22"/>
              </w:rPr>
              <w:t>nd in some areas fog and snow. (</w:t>
            </w:r>
            <w:r w:rsidRPr="00B974A9">
              <w:rPr>
                <w:rFonts w:ascii="Arial" w:hAnsi="Arial" w:cs="Arial"/>
                <w:sz w:val="22"/>
              </w:rPr>
              <w:t>PCF, Vol. 3, p. 222</w:t>
            </w:r>
            <w:r w:rsidR="00481D5E">
              <w:rPr>
                <w:rFonts w:ascii="Arial" w:hAnsi="Arial" w:cs="Arial"/>
                <w:sz w:val="22"/>
              </w:rPr>
              <w:t>)</w:t>
            </w:r>
          </w:p>
          <w:p w:rsidR="00964F16" w:rsidRPr="00B974A9" w:rsidRDefault="00964F16" w:rsidP="002A0A8C">
            <w:pPr>
              <w:rPr>
                <w:rFonts w:ascii="Arial" w:hAnsi="Arial" w:cs="Arial"/>
                <w:sz w:val="22"/>
              </w:rPr>
            </w:pPr>
          </w:p>
          <w:p w:rsidR="00964F16" w:rsidRPr="00B974A9" w:rsidRDefault="00964F16" w:rsidP="002A0A8C">
            <w:pPr>
              <w:rPr>
                <w:rFonts w:ascii="Arial" w:hAnsi="Arial" w:cs="Arial"/>
                <w:sz w:val="22"/>
              </w:rPr>
            </w:pPr>
          </w:p>
          <w:p w:rsidR="00964F16" w:rsidRPr="00B974A9" w:rsidRDefault="00964F16" w:rsidP="002A0A8C">
            <w:pPr>
              <w:rPr>
                <w:rFonts w:ascii="Arial" w:hAnsi="Arial" w:cs="Arial"/>
                <w:sz w:val="22"/>
              </w:rPr>
            </w:pPr>
            <w:r w:rsidRPr="00B974A9">
              <w:rPr>
                <w:rFonts w:ascii="Arial" w:hAnsi="Arial" w:cs="Arial"/>
                <w:b/>
                <w:sz w:val="22"/>
                <w:u w:val="single"/>
              </w:rPr>
              <w:t>Information from foundations:</w:t>
            </w:r>
            <w:r w:rsidRPr="00B974A9">
              <w:rPr>
                <w:rFonts w:ascii="Arial" w:hAnsi="Arial" w:cs="Arial"/>
                <w:sz w:val="22"/>
              </w:rPr>
              <w:t xml:space="preserve"> </w:t>
            </w: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r w:rsidRPr="00B974A9">
              <w:rPr>
                <w:rFonts w:ascii="Arial" w:hAnsi="Arial" w:cs="Arial"/>
                <w:b/>
                <w:sz w:val="22"/>
                <w:u w:val="single"/>
              </w:rPr>
              <w:t>Ideas to try:</w:t>
            </w: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sz w:val="22"/>
              </w:rPr>
            </w:pPr>
          </w:p>
        </w:tc>
      </w:tr>
      <w:tr w:rsidR="00964F16" w:rsidRPr="00B974A9" w:rsidTr="002A0A8C">
        <w:trPr>
          <w:jc w:val="center"/>
        </w:trPr>
        <w:tc>
          <w:tcPr>
            <w:tcW w:w="13176" w:type="dxa"/>
          </w:tcPr>
          <w:p w:rsidR="00964F16" w:rsidRPr="00B974A9" w:rsidRDefault="00964F16" w:rsidP="002A0A8C">
            <w:pPr>
              <w:rPr>
                <w:rFonts w:ascii="Arial" w:hAnsi="Arial" w:cs="Arial"/>
                <w:b/>
                <w:sz w:val="22"/>
                <w:u w:val="single"/>
              </w:rPr>
            </w:pPr>
            <w:r>
              <w:rPr>
                <w:rFonts w:ascii="Arial" w:hAnsi="Arial" w:cs="Arial"/>
                <w:b/>
                <w:sz w:val="22"/>
                <w:u w:val="single"/>
              </w:rPr>
              <w:t>FOUNDATION</w:t>
            </w:r>
            <w:r w:rsidRPr="00B974A9">
              <w:rPr>
                <w:rFonts w:ascii="Arial" w:hAnsi="Arial" w:cs="Arial"/>
                <w:b/>
                <w:sz w:val="22"/>
                <w:u w:val="single"/>
              </w:rPr>
              <w:t xml:space="preserve"> 2.2</w:t>
            </w:r>
            <w:r>
              <w:rPr>
                <w:rFonts w:ascii="Arial" w:hAnsi="Arial" w:cs="Arial"/>
                <w:b/>
                <w:sz w:val="22"/>
                <w:u w:val="single"/>
              </w:rPr>
              <w:t>: Changes in the environment</w:t>
            </w:r>
          </w:p>
          <w:p w:rsidR="00964F16" w:rsidRPr="00B974A9" w:rsidRDefault="00964F16" w:rsidP="002A0A8C">
            <w:pPr>
              <w:rPr>
                <w:rFonts w:ascii="Arial" w:hAnsi="Arial" w:cs="Arial"/>
                <w:sz w:val="22"/>
              </w:rPr>
            </w:pPr>
          </w:p>
          <w:p w:rsidR="00964F16" w:rsidRPr="00B974A9" w:rsidRDefault="00964F16" w:rsidP="002A0A8C">
            <w:pPr>
              <w:rPr>
                <w:rFonts w:ascii="Arial" w:hAnsi="Arial" w:cs="Arial"/>
                <w:sz w:val="22"/>
              </w:rPr>
            </w:pPr>
            <w:r w:rsidRPr="00B974A9">
              <w:rPr>
                <w:rFonts w:ascii="Arial" w:hAnsi="Arial" w:cs="Arial"/>
                <w:sz w:val="22"/>
              </w:rPr>
              <w:t>Children's direct contact with the natural environment enhances their connection to nature and constitutes and essential and critical dimension of healthy development (Kellert 2002). It also helps to raise their awareness of issues related to the care and prot</w:t>
            </w:r>
            <w:r w:rsidR="007D1A67">
              <w:rPr>
                <w:rFonts w:ascii="Arial" w:hAnsi="Arial" w:cs="Arial"/>
                <w:sz w:val="22"/>
              </w:rPr>
              <w:t>ection of their own environment</w:t>
            </w:r>
            <w:r w:rsidRPr="00B974A9">
              <w:rPr>
                <w:rFonts w:ascii="Arial" w:hAnsi="Arial" w:cs="Arial"/>
                <w:sz w:val="22"/>
              </w:rPr>
              <w:t xml:space="preserve"> (Cohen and </w:t>
            </w:r>
            <w:proofErr w:type="spellStart"/>
            <w:r w:rsidRPr="00B974A9">
              <w:rPr>
                <w:rFonts w:ascii="Arial" w:hAnsi="Arial" w:cs="Arial"/>
                <w:sz w:val="22"/>
              </w:rPr>
              <w:t>Horm-Wingerd</w:t>
            </w:r>
            <w:proofErr w:type="spellEnd"/>
            <w:r w:rsidRPr="00B974A9">
              <w:rPr>
                <w:rFonts w:ascii="Arial" w:hAnsi="Arial" w:cs="Arial"/>
                <w:sz w:val="22"/>
              </w:rPr>
              <w:t xml:space="preserve"> 1993;</w:t>
            </w:r>
            <w:r w:rsidR="007D1A67">
              <w:rPr>
                <w:rFonts w:ascii="Arial" w:hAnsi="Arial" w:cs="Arial"/>
                <w:sz w:val="22"/>
              </w:rPr>
              <w:t xml:space="preserve"> </w:t>
            </w:r>
            <w:proofErr w:type="spellStart"/>
            <w:r w:rsidRPr="00B974A9">
              <w:rPr>
                <w:rFonts w:ascii="Arial" w:hAnsi="Arial" w:cs="Arial"/>
                <w:sz w:val="22"/>
              </w:rPr>
              <w:t>Paprotna</w:t>
            </w:r>
            <w:proofErr w:type="spellEnd"/>
            <w:r w:rsidRPr="00B974A9">
              <w:rPr>
                <w:rFonts w:ascii="Arial" w:hAnsi="Arial" w:cs="Arial"/>
                <w:sz w:val="22"/>
              </w:rPr>
              <w:t xml:space="preserve"> 1998). </w:t>
            </w:r>
            <w:r w:rsidR="00481D5E">
              <w:rPr>
                <w:rFonts w:ascii="Arial" w:hAnsi="Arial" w:cs="Arial"/>
                <w:sz w:val="22"/>
              </w:rPr>
              <w:t>(</w:t>
            </w:r>
            <w:r w:rsidRPr="00B974A9">
              <w:rPr>
                <w:rFonts w:ascii="Arial" w:hAnsi="Arial" w:cs="Arial"/>
                <w:sz w:val="22"/>
              </w:rPr>
              <w:t>PLF, Vol. 3, p. 59</w:t>
            </w:r>
            <w:r w:rsidR="00481D5E">
              <w:rPr>
                <w:rFonts w:ascii="Arial" w:hAnsi="Arial" w:cs="Arial"/>
                <w:sz w:val="22"/>
              </w:rPr>
              <w:t>)</w:t>
            </w:r>
          </w:p>
          <w:p w:rsidR="00964F16" w:rsidRPr="00B974A9" w:rsidRDefault="00964F16" w:rsidP="002A0A8C">
            <w:pPr>
              <w:rPr>
                <w:rFonts w:ascii="Arial" w:hAnsi="Arial" w:cs="Arial"/>
                <w:sz w:val="22"/>
              </w:rPr>
            </w:pPr>
          </w:p>
          <w:p w:rsidR="00964F16" w:rsidRPr="00B974A9" w:rsidRDefault="00964F16" w:rsidP="002A0A8C">
            <w:pPr>
              <w:rPr>
                <w:rFonts w:ascii="Arial" w:hAnsi="Arial" w:cs="Arial"/>
                <w:sz w:val="22"/>
              </w:rPr>
            </w:pPr>
            <w:r w:rsidRPr="00B974A9">
              <w:rPr>
                <w:rFonts w:ascii="Arial" w:hAnsi="Arial" w:cs="Arial"/>
                <w:sz w:val="22"/>
              </w:rPr>
              <w:t>Weather can cause immediate changes in the environment. After the rain c</w:t>
            </w:r>
            <w:r>
              <w:rPr>
                <w:rFonts w:ascii="Arial" w:hAnsi="Arial" w:cs="Arial"/>
                <w:sz w:val="22"/>
              </w:rPr>
              <w:t xml:space="preserve">hildren may notice puddles, or </w:t>
            </w:r>
            <w:r w:rsidRPr="00B974A9">
              <w:rPr>
                <w:rFonts w:ascii="Arial" w:hAnsi="Arial" w:cs="Arial"/>
                <w:sz w:val="22"/>
              </w:rPr>
              <w:t>a stream of wat</w:t>
            </w:r>
            <w:r w:rsidR="007D1A67">
              <w:rPr>
                <w:rFonts w:ascii="Arial" w:hAnsi="Arial" w:cs="Arial"/>
                <w:sz w:val="22"/>
              </w:rPr>
              <w:t>er in the yard. They may notice</w:t>
            </w:r>
            <w:r w:rsidRPr="00B974A9">
              <w:rPr>
                <w:rFonts w:ascii="Arial" w:hAnsi="Arial" w:cs="Arial"/>
                <w:sz w:val="22"/>
              </w:rPr>
              <w:t xml:space="preserve"> trails of water through the sand or soil. The wind may blow away leaves, toys, and other objects on the playground. </w:t>
            </w:r>
            <w:r w:rsidR="00481D5E">
              <w:rPr>
                <w:rFonts w:ascii="Arial" w:hAnsi="Arial" w:cs="Arial"/>
                <w:sz w:val="22"/>
              </w:rPr>
              <w:t>(</w:t>
            </w:r>
            <w:r w:rsidRPr="00B974A9">
              <w:rPr>
                <w:rFonts w:ascii="Arial" w:hAnsi="Arial" w:cs="Arial"/>
                <w:sz w:val="22"/>
              </w:rPr>
              <w:t>PCF, Vol. 3, p. 223</w:t>
            </w:r>
            <w:r w:rsidR="00481D5E">
              <w:rPr>
                <w:rFonts w:ascii="Arial" w:hAnsi="Arial" w:cs="Arial"/>
                <w:sz w:val="22"/>
              </w:rPr>
              <w:t>)</w:t>
            </w:r>
            <w:r w:rsidRPr="00B974A9">
              <w:rPr>
                <w:rFonts w:ascii="Arial" w:hAnsi="Arial" w:cs="Arial"/>
                <w:sz w:val="22"/>
              </w:rPr>
              <w:t xml:space="preserve"> </w:t>
            </w:r>
          </w:p>
          <w:p w:rsidR="00964F16" w:rsidRPr="00B974A9" w:rsidRDefault="00964F16" w:rsidP="002A0A8C">
            <w:pPr>
              <w:rPr>
                <w:rFonts w:ascii="Arial" w:hAnsi="Arial" w:cs="Arial"/>
                <w:sz w:val="22"/>
              </w:rPr>
            </w:pPr>
          </w:p>
          <w:p w:rsidR="00964F16" w:rsidRPr="00B974A9" w:rsidRDefault="00964F16" w:rsidP="002A0A8C">
            <w:pPr>
              <w:rPr>
                <w:rFonts w:ascii="Arial" w:hAnsi="Arial" w:cs="Arial"/>
                <w:sz w:val="22"/>
              </w:rPr>
            </w:pPr>
          </w:p>
          <w:p w:rsidR="00964F16" w:rsidRPr="00B974A9" w:rsidRDefault="00964F16" w:rsidP="002A0A8C">
            <w:pPr>
              <w:rPr>
                <w:rFonts w:ascii="Arial" w:hAnsi="Arial" w:cs="Arial"/>
                <w:sz w:val="22"/>
              </w:rPr>
            </w:pPr>
            <w:r w:rsidRPr="00B974A9">
              <w:rPr>
                <w:rFonts w:ascii="Arial" w:hAnsi="Arial" w:cs="Arial"/>
                <w:b/>
                <w:sz w:val="22"/>
                <w:u w:val="single"/>
              </w:rPr>
              <w:t>Information from foundations:</w:t>
            </w:r>
            <w:r w:rsidRPr="00B974A9">
              <w:rPr>
                <w:rFonts w:ascii="Arial" w:hAnsi="Arial" w:cs="Arial"/>
                <w:sz w:val="22"/>
              </w:rPr>
              <w:t xml:space="preserve"> </w:t>
            </w: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r w:rsidRPr="00B974A9">
              <w:rPr>
                <w:rFonts w:ascii="Arial" w:hAnsi="Arial" w:cs="Arial"/>
                <w:b/>
                <w:sz w:val="22"/>
                <w:u w:val="single"/>
              </w:rPr>
              <w:t>Ideas to try:</w:t>
            </w: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p>
          <w:p w:rsidR="00964F16" w:rsidRPr="00B974A9" w:rsidRDefault="00964F16" w:rsidP="002A0A8C">
            <w:pPr>
              <w:rPr>
                <w:rFonts w:ascii="Arial" w:hAnsi="Arial" w:cs="Arial"/>
                <w:b/>
                <w:sz w:val="22"/>
                <w:u w:val="single"/>
              </w:rPr>
            </w:pPr>
          </w:p>
        </w:tc>
      </w:tr>
    </w:tbl>
    <w:p w:rsidR="00964F16" w:rsidRPr="00B974A9" w:rsidRDefault="00964F16" w:rsidP="007D1A67">
      <w:pPr>
        <w:rPr>
          <w:rFonts w:ascii="Arial" w:hAnsi="Arial" w:cs="Arial"/>
          <w:sz w:val="22"/>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40"/>
      </w:tblGrid>
      <w:tr w:rsidR="00964F16" w:rsidRPr="002A0A8C" w:rsidTr="002A0A8C">
        <w:tc>
          <w:tcPr>
            <w:tcW w:w="13140" w:type="dxa"/>
          </w:tcPr>
          <w:p w:rsidR="00964F16" w:rsidRPr="002A0A8C" w:rsidRDefault="00964F16" w:rsidP="00964F16">
            <w:pPr>
              <w:rPr>
                <w:rFonts w:ascii="Arial" w:hAnsi="Arial" w:cs="Arial"/>
                <w:b/>
                <w:sz w:val="22"/>
                <w:u w:val="single"/>
              </w:rPr>
            </w:pPr>
            <w:r w:rsidRPr="002A0A8C">
              <w:rPr>
                <w:rFonts w:ascii="Arial" w:hAnsi="Arial" w:cs="Arial"/>
                <w:b/>
                <w:sz w:val="22"/>
                <w:u w:val="single"/>
              </w:rPr>
              <w:t>FOUNDATION 2.4: Caring for and respecting the environment</w:t>
            </w:r>
          </w:p>
          <w:p w:rsidR="00964F16" w:rsidRPr="002A0A8C" w:rsidRDefault="00964F16" w:rsidP="00964F16">
            <w:pPr>
              <w:rPr>
                <w:rFonts w:ascii="Arial" w:hAnsi="Arial" w:cs="Arial"/>
                <w:b/>
                <w:sz w:val="22"/>
                <w:u w:val="single"/>
              </w:rPr>
            </w:pPr>
          </w:p>
          <w:p w:rsidR="00964F16" w:rsidRPr="002A0A8C" w:rsidRDefault="00964F16" w:rsidP="00964F16">
            <w:pPr>
              <w:rPr>
                <w:rFonts w:ascii="Arial" w:hAnsi="Arial" w:cs="Arial"/>
                <w:sz w:val="22"/>
              </w:rPr>
            </w:pPr>
            <w:r w:rsidRPr="002A0A8C">
              <w:rPr>
                <w:rFonts w:ascii="Arial" w:hAnsi="Arial" w:cs="Arial"/>
                <w:sz w:val="22"/>
              </w:rPr>
              <w:t>Direct experiences with nature and earth materials and opportunities for dir</w:t>
            </w:r>
            <w:r w:rsidR="007D1A67" w:rsidRPr="002A0A8C">
              <w:rPr>
                <w:rFonts w:ascii="Arial" w:hAnsi="Arial" w:cs="Arial"/>
                <w:sz w:val="22"/>
              </w:rPr>
              <w:t>ect contact with nature enhance</w:t>
            </w:r>
            <w:r w:rsidRPr="002A0A8C">
              <w:rPr>
                <w:rFonts w:ascii="Arial" w:hAnsi="Arial" w:cs="Arial"/>
                <w:sz w:val="22"/>
              </w:rPr>
              <w:t xml:space="preserve"> children's connection to their natural environment and are likely to raise their awareness of issues related to care and protection of the environment</w:t>
            </w:r>
            <w:r w:rsidR="007D1A67" w:rsidRPr="002A0A8C">
              <w:rPr>
                <w:rFonts w:ascii="Arial" w:hAnsi="Arial" w:cs="Arial"/>
                <w:sz w:val="22"/>
              </w:rPr>
              <w:t xml:space="preserve"> (Musser and Diamond 1999; </w:t>
            </w:r>
            <w:proofErr w:type="spellStart"/>
            <w:r w:rsidR="007D1A67" w:rsidRPr="002A0A8C">
              <w:rPr>
                <w:rFonts w:ascii="Arial" w:hAnsi="Arial" w:cs="Arial"/>
                <w:sz w:val="22"/>
              </w:rPr>
              <w:t>Paprotna</w:t>
            </w:r>
            <w:proofErr w:type="spellEnd"/>
            <w:r w:rsidR="007D1A67" w:rsidRPr="002A0A8C">
              <w:rPr>
                <w:rFonts w:ascii="Arial" w:hAnsi="Arial" w:cs="Arial"/>
                <w:sz w:val="22"/>
              </w:rPr>
              <w:t xml:space="preserve"> 1998; Cohen and </w:t>
            </w:r>
            <w:proofErr w:type="spellStart"/>
            <w:r w:rsidR="007D1A67" w:rsidRPr="002A0A8C">
              <w:rPr>
                <w:rFonts w:ascii="Arial" w:hAnsi="Arial" w:cs="Arial"/>
                <w:sz w:val="22"/>
              </w:rPr>
              <w:t>Horm-Wingerd</w:t>
            </w:r>
            <w:proofErr w:type="spellEnd"/>
            <w:r w:rsidR="007D1A67" w:rsidRPr="002A0A8C">
              <w:rPr>
                <w:rFonts w:ascii="Arial" w:hAnsi="Arial" w:cs="Arial"/>
                <w:sz w:val="22"/>
              </w:rPr>
              <w:t xml:space="preserve"> 1993)</w:t>
            </w:r>
            <w:r w:rsidR="00481D5E">
              <w:rPr>
                <w:rFonts w:ascii="Arial" w:hAnsi="Arial" w:cs="Arial"/>
                <w:sz w:val="22"/>
              </w:rPr>
              <w:t>. (PCF, Vol. 3, p. 93)</w:t>
            </w:r>
          </w:p>
          <w:p w:rsidR="00964F16" w:rsidRPr="002A0A8C" w:rsidRDefault="00964F16" w:rsidP="00964F16">
            <w:pPr>
              <w:rPr>
                <w:rFonts w:ascii="Arial" w:hAnsi="Arial" w:cs="Arial"/>
                <w:sz w:val="22"/>
              </w:rPr>
            </w:pPr>
          </w:p>
          <w:p w:rsidR="00964F16" w:rsidRPr="002A0A8C" w:rsidRDefault="00964F16" w:rsidP="00964F16">
            <w:pPr>
              <w:rPr>
                <w:rFonts w:ascii="Arial" w:hAnsi="Arial" w:cs="Arial"/>
                <w:sz w:val="22"/>
              </w:rPr>
            </w:pPr>
            <w:r w:rsidRPr="002A0A8C">
              <w:rPr>
                <w:rFonts w:ascii="Arial" w:hAnsi="Arial" w:cs="Arial"/>
                <w:sz w:val="22"/>
              </w:rPr>
              <w:t xml:space="preserve">Research indicates that during the preschool </w:t>
            </w:r>
            <w:proofErr w:type="gramStart"/>
            <w:r w:rsidRPr="002A0A8C">
              <w:rPr>
                <w:rFonts w:ascii="Arial" w:hAnsi="Arial" w:cs="Arial"/>
                <w:sz w:val="22"/>
              </w:rPr>
              <w:t>years</w:t>
            </w:r>
            <w:proofErr w:type="gramEnd"/>
            <w:r w:rsidRPr="002A0A8C">
              <w:rPr>
                <w:rFonts w:ascii="Arial" w:hAnsi="Arial" w:cs="Arial"/>
                <w:sz w:val="22"/>
              </w:rPr>
              <w:t xml:space="preserve"> children can become sensitive to basic ecological issues and can develop pro-environmental attitudes and behaviors. </w:t>
            </w:r>
            <w:r w:rsidR="00481D5E">
              <w:rPr>
                <w:rFonts w:ascii="Arial" w:hAnsi="Arial" w:cs="Arial"/>
                <w:sz w:val="22"/>
              </w:rPr>
              <w:t>(</w:t>
            </w:r>
            <w:bookmarkStart w:id="0" w:name="_GoBack"/>
            <w:bookmarkEnd w:id="0"/>
            <w:r w:rsidRPr="002A0A8C">
              <w:rPr>
                <w:rFonts w:ascii="Arial" w:hAnsi="Arial" w:cs="Arial"/>
                <w:sz w:val="22"/>
              </w:rPr>
              <w:t>PLF, Vol. 3, p. 93</w:t>
            </w:r>
            <w:r w:rsidR="00481D5E">
              <w:rPr>
                <w:rFonts w:ascii="Arial" w:hAnsi="Arial" w:cs="Arial"/>
                <w:sz w:val="22"/>
              </w:rPr>
              <w:t>)</w:t>
            </w:r>
          </w:p>
          <w:p w:rsidR="00964F16" w:rsidRPr="002A0A8C" w:rsidRDefault="00964F16" w:rsidP="00964F16">
            <w:pPr>
              <w:rPr>
                <w:rFonts w:ascii="Arial" w:hAnsi="Arial" w:cs="Arial"/>
                <w:sz w:val="22"/>
              </w:rPr>
            </w:pPr>
          </w:p>
          <w:p w:rsidR="00964F16" w:rsidRPr="002A0A8C" w:rsidRDefault="00964F16" w:rsidP="00964F16">
            <w:pPr>
              <w:rPr>
                <w:rFonts w:ascii="Arial" w:hAnsi="Arial" w:cs="Arial"/>
                <w:sz w:val="22"/>
              </w:rPr>
            </w:pPr>
            <w:r w:rsidRPr="002A0A8C">
              <w:rPr>
                <w:rFonts w:ascii="Arial" w:hAnsi="Arial" w:cs="Arial"/>
                <w:b/>
                <w:sz w:val="22"/>
                <w:u w:val="single"/>
              </w:rPr>
              <w:t>Information from foundations:</w:t>
            </w:r>
            <w:r w:rsidRPr="002A0A8C">
              <w:rPr>
                <w:rFonts w:ascii="Arial" w:hAnsi="Arial" w:cs="Arial"/>
                <w:sz w:val="22"/>
              </w:rPr>
              <w:t xml:space="preserve"> </w:t>
            </w:r>
          </w:p>
          <w:p w:rsidR="00964F16" w:rsidRPr="002A0A8C" w:rsidRDefault="00964F16" w:rsidP="00964F16">
            <w:pPr>
              <w:rPr>
                <w:rFonts w:ascii="Arial" w:hAnsi="Arial" w:cs="Arial"/>
                <w:b/>
                <w:sz w:val="22"/>
                <w:u w:val="single"/>
              </w:rPr>
            </w:pPr>
          </w:p>
          <w:p w:rsidR="00964F16" w:rsidRPr="002A0A8C" w:rsidRDefault="00964F16" w:rsidP="00964F16">
            <w:pPr>
              <w:rPr>
                <w:rFonts w:ascii="Arial" w:hAnsi="Arial" w:cs="Arial"/>
                <w:b/>
                <w:sz w:val="22"/>
                <w:u w:val="single"/>
              </w:rPr>
            </w:pPr>
          </w:p>
          <w:p w:rsidR="00964F16" w:rsidRPr="002A0A8C" w:rsidRDefault="00964F16" w:rsidP="00964F16">
            <w:pPr>
              <w:rPr>
                <w:rFonts w:ascii="Arial" w:hAnsi="Arial" w:cs="Arial"/>
                <w:b/>
                <w:sz w:val="22"/>
                <w:u w:val="single"/>
              </w:rPr>
            </w:pPr>
          </w:p>
          <w:p w:rsidR="00964F16" w:rsidRPr="002A0A8C" w:rsidRDefault="00964F16" w:rsidP="00964F16">
            <w:pPr>
              <w:rPr>
                <w:rFonts w:ascii="Arial" w:hAnsi="Arial" w:cs="Arial"/>
                <w:b/>
                <w:sz w:val="22"/>
                <w:u w:val="single"/>
              </w:rPr>
            </w:pPr>
          </w:p>
          <w:p w:rsidR="00964F16" w:rsidRPr="002A0A8C" w:rsidRDefault="00964F16" w:rsidP="00964F16">
            <w:pPr>
              <w:rPr>
                <w:rFonts w:ascii="Arial" w:hAnsi="Arial" w:cs="Arial"/>
                <w:b/>
                <w:sz w:val="22"/>
                <w:u w:val="single"/>
              </w:rPr>
            </w:pPr>
            <w:r w:rsidRPr="002A0A8C">
              <w:rPr>
                <w:rFonts w:ascii="Arial" w:hAnsi="Arial" w:cs="Arial"/>
                <w:b/>
                <w:sz w:val="22"/>
                <w:u w:val="single"/>
              </w:rPr>
              <w:t>Ideas to try:</w:t>
            </w:r>
          </w:p>
          <w:p w:rsidR="00964F16" w:rsidRPr="002A0A8C" w:rsidRDefault="00964F16" w:rsidP="00964F16">
            <w:pPr>
              <w:rPr>
                <w:rFonts w:ascii="Arial" w:hAnsi="Arial" w:cs="Arial"/>
                <w:b/>
                <w:sz w:val="22"/>
                <w:u w:val="single"/>
              </w:rPr>
            </w:pPr>
          </w:p>
          <w:p w:rsidR="00964F16" w:rsidRPr="002A0A8C" w:rsidRDefault="00964F16" w:rsidP="00964F16">
            <w:pPr>
              <w:rPr>
                <w:rFonts w:ascii="Arial" w:hAnsi="Arial" w:cs="Arial"/>
                <w:b/>
                <w:sz w:val="22"/>
                <w:u w:val="single"/>
              </w:rPr>
            </w:pPr>
          </w:p>
          <w:p w:rsidR="00964F16" w:rsidRPr="002A0A8C" w:rsidRDefault="00964F16" w:rsidP="00964F16">
            <w:pPr>
              <w:rPr>
                <w:rFonts w:ascii="Arial" w:hAnsi="Arial" w:cs="Arial"/>
              </w:rPr>
            </w:pPr>
          </w:p>
        </w:tc>
      </w:tr>
    </w:tbl>
    <w:p w:rsidR="00964F16" w:rsidRPr="00B974A9" w:rsidRDefault="00964F16" w:rsidP="00964F16">
      <w:pPr>
        <w:rPr>
          <w:rFonts w:ascii="Arial" w:hAnsi="Arial" w:cs="Arial"/>
        </w:rPr>
      </w:pPr>
    </w:p>
    <w:p w:rsidR="00964F16" w:rsidRPr="00B974A9" w:rsidRDefault="00964F16">
      <w:pPr>
        <w:rPr>
          <w:rFonts w:ascii="Arial" w:hAnsi="Arial" w:cs="Arial"/>
        </w:rPr>
      </w:pPr>
    </w:p>
    <w:sectPr w:rsidR="00964F16" w:rsidRPr="00B974A9" w:rsidSect="00964F16">
      <w:headerReference w:type="default" r:id="rId6"/>
      <w:footerReference w:type="default" r:id="rId7"/>
      <w:pgSz w:w="15840" w:h="12240" w:orient="landscape"/>
      <w:pgMar w:top="900" w:right="720" w:bottom="720" w:left="720" w:header="0" w:footer="4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CC7" w:rsidRDefault="00C55CC7" w:rsidP="00BE34EF">
      <w:r>
        <w:separator/>
      </w:r>
    </w:p>
  </w:endnote>
  <w:endnote w:type="continuationSeparator" w:id="0">
    <w:p w:rsidR="00C55CC7" w:rsidRDefault="00C55CC7" w:rsidP="00BE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F3" w:rsidRDefault="004C50F3" w:rsidP="00BE34EF">
    <w:pPr>
      <w:pStyle w:val="Footer"/>
      <w:jc w:val="center"/>
    </w:pPr>
    <w:r>
      <w:rPr>
        <w:rFonts w:ascii="Arial" w:hAnsi="Arial" w:cs="Arial"/>
        <w:sz w:val="20"/>
        <w:szCs w:val="20"/>
      </w:rPr>
      <w:t>©201</w:t>
    </w:r>
    <w:r w:rsidR="0095010F">
      <w:rPr>
        <w:rFonts w:ascii="Arial" w:hAnsi="Arial" w:cs="Arial"/>
        <w:sz w:val="20"/>
        <w:szCs w:val="20"/>
      </w:rPr>
      <w:t>6</w:t>
    </w:r>
    <w:r w:rsidRPr="00C71701">
      <w:rPr>
        <w:rFonts w:ascii="Arial" w:hAnsi="Arial" w:cs="Arial"/>
        <w:sz w:val="20"/>
        <w:szCs w:val="20"/>
      </w:rPr>
      <w:t xml:space="preserve"> California Department of Education</w:t>
    </w:r>
  </w:p>
  <w:p w:rsidR="004C50F3" w:rsidRDefault="004C50F3" w:rsidP="00BE34EF">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CC7" w:rsidRDefault="00C55CC7" w:rsidP="00BE34EF">
      <w:r>
        <w:separator/>
      </w:r>
    </w:p>
  </w:footnote>
  <w:footnote w:type="continuationSeparator" w:id="0">
    <w:p w:rsidR="00C55CC7" w:rsidRDefault="00C55CC7" w:rsidP="00BE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F3" w:rsidRDefault="004C50F3" w:rsidP="00BE34EF">
    <w:pPr>
      <w:pStyle w:val="Header"/>
      <w:jc w:val="center"/>
      <w:rPr>
        <w:rFonts w:ascii="Arial" w:hAnsi="Arial" w:cs="Arial"/>
        <w:b/>
      </w:rPr>
    </w:pPr>
  </w:p>
  <w:p w:rsidR="004C50F3" w:rsidRPr="0095010F" w:rsidRDefault="0095010F" w:rsidP="00BE34EF">
    <w:pPr>
      <w:pStyle w:val="Header"/>
      <w:jc w:val="center"/>
      <w:rPr>
        <w:rFonts w:ascii="Arial" w:hAnsi="Arial" w:cs="Arial"/>
        <w:b/>
        <w:sz w:val="28"/>
      </w:rPr>
    </w:pPr>
    <w:r w:rsidRPr="0095010F">
      <w:rPr>
        <w:noProof/>
        <w:sz w:val="28"/>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6350</wp:posOffset>
              </wp:positionV>
              <wp:extent cx="725805" cy="567690"/>
              <wp:effectExtent l="4445"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0F3" w:rsidRDefault="0095010F" w:rsidP="00D0488C">
                          <w:r w:rsidRPr="00E32147">
                            <w:rPr>
                              <w:noProof/>
                            </w:rPr>
                            <w:drawing>
                              <wp:inline distT="0" distB="0" distL="0" distR="0">
                                <wp:extent cx="424688" cy="385426"/>
                                <wp:effectExtent l="57150" t="57150" r="90170" b="91440"/>
                                <wp:docPr id="2" name="Picture 1" descr="cpincolorli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descr="cpincolorlist.JPG"/>
                                        <pic:cNvPicPr>
                                          <a:picLocks noChangeAspect="1" noChangeArrowheads="1"/>
                                        </pic:cNvPicPr>
                                      </pic:nvPicPr>
                                      <pic:blipFill>
                                        <a:blip r:embed="rId1"/>
                                        <a:srcRect l="21005" t="1285" r="12968" b="89232"/>
                                        <a:stretch>
                                          <a:fillRect/>
                                        </a:stretch>
                                      </pic:blipFill>
                                      <pic:spPr bwMode="auto">
                                        <a:xfrm>
                                          <a:off x="0" y="0"/>
                                          <a:ext cx="424180" cy="384810"/>
                                        </a:xfrm>
                                        <a:prstGeom prst="rect">
                                          <a:avLst/>
                                        </a:prstGeom>
                                        <a:noFill/>
                                        <a:ln w="12700" cmpd="sng">
                                          <a:solidFill>
                                            <a:srgbClr val="000000"/>
                                          </a:solidFill>
                                          <a:miter lim="800000"/>
                                          <a:headEnd/>
                                          <a:tailEnd/>
                                        </a:ln>
                                        <a:effectLst>
                                          <a:outerShdw blurRad="63500" dist="38099" dir="2700000" algn="ctr" rotWithShape="0">
                                            <a:srgbClr val="000000">
                                              <a:alpha val="74998"/>
                                            </a:srgbClr>
                                          </a:outerShdw>
                                        </a:effectLst>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pt;margin-top:.5pt;width:57.15pt;height:44.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" stroked="f">
              <v:textbox style="mso-fit-shape-to-text:t">
                <w:txbxContent>
                  <w:p w:rsidR="004C50F3" w:rsidRDefault="0095010F" w:rsidP="00D0488C">
                    <w:r w:rsidRPr="00E32147">
                      <w:rPr>
                        <w:noProof/>
                      </w:rPr>
                      <w:drawing>
                        <wp:inline distT="0" distB="0" distL="0" distR="0">
                          <wp:extent cx="424688" cy="385426"/>
                          <wp:effectExtent l="57150" t="57150" r="90170" b="91440"/>
                          <wp:docPr id="2" name="Picture 1" descr="cpincolorli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descr="cpincolorlist.JPG"/>
                                  <pic:cNvPicPr>
                                    <a:picLocks noChangeAspect="1" noChangeArrowheads="1"/>
                                  </pic:cNvPicPr>
                                </pic:nvPicPr>
                                <pic:blipFill>
                                  <a:blip r:embed="rId1"/>
                                  <a:srcRect l="21005" t="1285" r="12968" b="89232"/>
                                  <a:stretch>
                                    <a:fillRect/>
                                  </a:stretch>
                                </pic:blipFill>
                                <pic:spPr bwMode="auto">
                                  <a:xfrm>
                                    <a:off x="0" y="0"/>
                                    <a:ext cx="424180" cy="384810"/>
                                  </a:xfrm>
                                  <a:prstGeom prst="rect">
                                    <a:avLst/>
                                  </a:prstGeom>
                                  <a:noFill/>
                                  <a:ln w="12700" cmpd="sng">
                                    <a:solidFill>
                                      <a:srgbClr val="000000"/>
                                    </a:solidFill>
                                    <a:miter lim="800000"/>
                                    <a:headEnd/>
                                    <a:tailEnd/>
                                  </a:ln>
                                  <a:effectLst>
                                    <a:outerShdw blurRad="63500" dist="38099" dir="2700000" algn="ctr" rotWithShape="0">
                                      <a:srgbClr val="000000">
                                        <a:alpha val="74998"/>
                                      </a:srgbClr>
                                    </a:outerShdw>
                                  </a:effectLst>
                                </pic:spPr>
                              </pic:pic>
                            </a:graphicData>
                          </a:graphic>
                        </wp:inline>
                      </w:drawing>
                    </w:r>
                  </w:p>
                </w:txbxContent>
              </v:textbox>
            </v:shape>
          </w:pict>
        </mc:Fallback>
      </mc:AlternateContent>
    </w:r>
    <w:r w:rsidR="00BC0A02" w:rsidRPr="0095010F">
      <w:rPr>
        <w:rFonts w:ascii="Arial" w:hAnsi="Arial" w:cs="Arial"/>
        <w:b/>
        <w:sz w:val="28"/>
      </w:rPr>
      <w:t>H</w:t>
    </w:r>
    <w:r w:rsidRPr="0095010F">
      <w:rPr>
        <w:rFonts w:ascii="Arial" w:hAnsi="Arial" w:cs="Arial"/>
        <w:b/>
        <w:sz w:val="28"/>
      </w:rPr>
      <w:t xml:space="preserve">ANDOUT </w:t>
    </w:r>
    <w:r w:rsidR="00BC0A02" w:rsidRPr="0095010F">
      <w:rPr>
        <w:rFonts w:ascii="Arial" w:hAnsi="Arial" w:cs="Arial"/>
        <w:b/>
        <w:sz w:val="28"/>
      </w:rPr>
      <w:t>4</w:t>
    </w:r>
  </w:p>
  <w:p w:rsidR="004C50F3" w:rsidRPr="0095010F" w:rsidRDefault="004C50F3" w:rsidP="00964F16">
    <w:pPr>
      <w:jc w:val="center"/>
      <w:rPr>
        <w:rFonts w:ascii="Arial" w:hAnsi="Arial" w:cs="Arial"/>
        <w:sz w:val="28"/>
      </w:rPr>
    </w:pPr>
    <w:r w:rsidRPr="0095010F">
      <w:rPr>
        <w:rFonts w:ascii="Arial" w:hAnsi="Arial" w:cs="Arial"/>
        <w:sz w:val="28"/>
      </w:rPr>
      <w:t>Earth Science Key Concepts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AD"/>
    <w:rsid w:val="00017BAC"/>
    <w:rsid w:val="000461C5"/>
    <w:rsid w:val="00087E73"/>
    <w:rsid w:val="00092988"/>
    <w:rsid w:val="000B0CDD"/>
    <w:rsid w:val="001445A5"/>
    <w:rsid w:val="001623AD"/>
    <w:rsid w:val="001713C6"/>
    <w:rsid w:val="001E52E2"/>
    <w:rsid w:val="001F3FE1"/>
    <w:rsid w:val="00280DC5"/>
    <w:rsid w:val="002A0753"/>
    <w:rsid w:val="002A0A8C"/>
    <w:rsid w:val="002C60A4"/>
    <w:rsid w:val="002C6B2E"/>
    <w:rsid w:val="002F512A"/>
    <w:rsid w:val="002F71CE"/>
    <w:rsid w:val="002F7531"/>
    <w:rsid w:val="00374F02"/>
    <w:rsid w:val="003B7747"/>
    <w:rsid w:val="00415C8C"/>
    <w:rsid w:val="0045258B"/>
    <w:rsid w:val="0046515E"/>
    <w:rsid w:val="00481D5E"/>
    <w:rsid w:val="004967CE"/>
    <w:rsid w:val="004C50F3"/>
    <w:rsid w:val="005B3F59"/>
    <w:rsid w:val="005D5C58"/>
    <w:rsid w:val="0060760E"/>
    <w:rsid w:val="00747430"/>
    <w:rsid w:val="00771C08"/>
    <w:rsid w:val="007A2AD0"/>
    <w:rsid w:val="007D1A67"/>
    <w:rsid w:val="00850F7B"/>
    <w:rsid w:val="00861139"/>
    <w:rsid w:val="008C6CF1"/>
    <w:rsid w:val="009024B1"/>
    <w:rsid w:val="0095010F"/>
    <w:rsid w:val="00964F16"/>
    <w:rsid w:val="0098545A"/>
    <w:rsid w:val="00994647"/>
    <w:rsid w:val="0099722B"/>
    <w:rsid w:val="009E7906"/>
    <w:rsid w:val="00A02248"/>
    <w:rsid w:val="00A4291C"/>
    <w:rsid w:val="00A76C95"/>
    <w:rsid w:val="00B1496F"/>
    <w:rsid w:val="00B974A9"/>
    <w:rsid w:val="00BC0A02"/>
    <w:rsid w:val="00BC126C"/>
    <w:rsid w:val="00BE34EF"/>
    <w:rsid w:val="00BF4B50"/>
    <w:rsid w:val="00C55CC7"/>
    <w:rsid w:val="00C74A92"/>
    <w:rsid w:val="00CC4597"/>
    <w:rsid w:val="00D0488C"/>
    <w:rsid w:val="00D24229"/>
    <w:rsid w:val="00DC07CD"/>
    <w:rsid w:val="00E024A8"/>
    <w:rsid w:val="00E25FE2"/>
    <w:rsid w:val="00E52A2D"/>
    <w:rsid w:val="00E934D7"/>
    <w:rsid w:val="00ED0B54"/>
    <w:rsid w:val="00ED46ED"/>
    <w:rsid w:val="00FC2D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5619B"/>
  <w14:defaultImageDpi w14:val="300"/>
  <w15:chartTrackingRefBased/>
  <w15:docId w15:val="{39C66C68-AE90-444B-B7A0-CD6E22F8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623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3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E34EF"/>
    <w:pPr>
      <w:tabs>
        <w:tab w:val="center" w:pos="4680"/>
        <w:tab w:val="right" w:pos="9360"/>
      </w:tabs>
    </w:pPr>
  </w:style>
  <w:style w:type="character" w:customStyle="1" w:styleId="HeaderChar">
    <w:name w:val="Header Char"/>
    <w:basedOn w:val="DefaultParagraphFont"/>
    <w:link w:val="Header"/>
    <w:uiPriority w:val="99"/>
    <w:rsid w:val="00BE34EF"/>
  </w:style>
  <w:style w:type="paragraph" w:styleId="Footer">
    <w:name w:val="footer"/>
    <w:basedOn w:val="Normal"/>
    <w:link w:val="FooterChar"/>
    <w:uiPriority w:val="99"/>
    <w:unhideWhenUsed/>
    <w:rsid w:val="00BE34EF"/>
    <w:pPr>
      <w:tabs>
        <w:tab w:val="center" w:pos="4680"/>
        <w:tab w:val="right" w:pos="9360"/>
      </w:tabs>
    </w:pPr>
  </w:style>
  <w:style w:type="character" w:customStyle="1" w:styleId="FooterChar">
    <w:name w:val="Footer Char"/>
    <w:basedOn w:val="DefaultParagraphFont"/>
    <w:link w:val="Footer"/>
    <w:uiPriority w:val="99"/>
    <w:rsid w:val="00BE34EF"/>
  </w:style>
  <w:style w:type="paragraph" w:styleId="BalloonText">
    <w:name w:val="Balloon Text"/>
    <w:basedOn w:val="Normal"/>
    <w:link w:val="BalloonTextChar"/>
    <w:uiPriority w:val="99"/>
    <w:semiHidden/>
    <w:unhideWhenUsed/>
    <w:rsid w:val="00BE34EF"/>
    <w:rPr>
      <w:rFonts w:ascii="Tahoma" w:hAnsi="Tahoma" w:cs="Tahoma"/>
      <w:sz w:val="16"/>
      <w:szCs w:val="16"/>
    </w:rPr>
  </w:style>
  <w:style w:type="character" w:customStyle="1" w:styleId="BalloonTextChar">
    <w:name w:val="Balloon Text Char"/>
    <w:link w:val="BalloonText"/>
    <w:uiPriority w:val="99"/>
    <w:semiHidden/>
    <w:rsid w:val="00BE3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Wested</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Mendenhall</dc:creator>
  <cp:keywords/>
  <cp:lastModifiedBy>stherri</cp:lastModifiedBy>
  <cp:revision>4</cp:revision>
  <dcterms:created xsi:type="dcterms:W3CDTF">2016-11-28T20:09:00Z</dcterms:created>
  <dcterms:modified xsi:type="dcterms:W3CDTF">2016-11-28T20:10:00Z</dcterms:modified>
</cp:coreProperties>
</file>